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2CB" w:rsidRPr="007F6B3E" w:rsidRDefault="009802CB" w:rsidP="009802CB">
      <w:pPr>
        <w:ind w:left="-284"/>
        <w:jc w:val="center"/>
        <w:rPr>
          <w:rFonts w:asciiTheme="minorHAnsi" w:hAnsiTheme="minorHAnsi" w:cstheme="minorHAnsi"/>
          <w:sz w:val="28"/>
          <w:szCs w:val="28"/>
        </w:rPr>
      </w:pPr>
      <w:r w:rsidRPr="007F6B3E">
        <w:rPr>
          <w:rFonts w:asciiTheme="minorHAnsi" w:hAnsiTheme="minorHAnsi" w:cstheme="minorHAnsi"/>
          <w:sz w:val="28"/>
          <w:szCs w:val="28"/>
        </w:rPr>
        <w:t>ПРОТОКОЛ № 62</w:t>
      </w:r>
    </w:p>
    <w:p w:rsidR="009802CB" w:rsidRPr="007F6B3E" w:rsidRDefault="009802CB" w:rsidP="009802CB">
      <w:pPr>
        <w:ind w:left="-284"/>
        <w:jc w:val="center"/>
        <w:rPr>
          <w:rFonts w:asciiTheme="minorHAnsi" w:hAnsiTheme="minorHAnsi" w:cstheme="minorHAnsi"/>
          <w:sz w:val="28"/>
          <w:szCs w:val="28"/>
        </w:rPr>
      </w:pPr>
      <w:r w:rsidRPr="007F6B3E">
        <w:rPr>
          <w:rFonts w:asciiTheme="minorHAnsi" w:hAnsiTheme="minorHAnsi" w:cstheme="minorHAnsi"/>
          <w:sz w:val="28"/>
          <w:szCs w:val="28"/>
        </w:rPr>
        <w:t>проведення засідання постійної комісії обласної ради з питань бюджету</w:t>
      </w:r>
    </w:p>
    <w:p w:rsidR="009802CB" w:rsidRPr="0060694C" w:rsidRDefault="009802CB" w:rsidP="009802CB">
      <w:pPr>
        <w:widowControl w:val="0"/>
        <w:ind w:left="-284"/>
        <w:jc w:val="both"/>
        <w:rPr>
          <w:rFonts w:asciiTheme="minorHAnsi" w:hAnsiTheme="minorHAnsi" w:cstheme="minorHAnsi"/>
          <w:b w:val="0"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 w:val="0"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11.03.2019</w:t>
      </w:r>
    </w:p>
    <w:p w:rsidR="009802CB" w:rsidRPr="0060694C" w:rsidRDefault="009802CB" w:rsidP="009802CB">
      <w:pPr>
        <w:widowControl w:val="0"/>
        <w:ind w:left="-284"/>
        <w:jc w:val="both"/>
        <w:rPr>
          <w:rFonts w:asciiTheme="minorHAnsi" w:hAnsiTheme="minorHAnsi" w:cstheme="minorHAnsi"/>
          <w:b w:val="0"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 w:val="0"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11.00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9802CB" w:rsidRPr="0060694C" w:rsidRDefault="009802CB" w:rsidP="009802CB">
      <w:pPr>
        <w:widowControl w:val="0"/>
        <w:tabs>
          <w:tab w:val="left" w:pos="993"/>
        </w:tabs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 w:val="0"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sz w:val="28"/>
          <w:szCs w:val="28"/>
        </w:rPr>
        <w:t>Депутатський зал (</w:t>
      </w:r>
      <w:r w:rsidRPr="0060694C">
        <w:rPr>
          <w:rFonts w:asciiTheme="minorHAnsi" w:hAnsiTheme="minorHAnsi" w:cstheme="minorHAnsi"/>
          <w:sz w:val="28"/>
          <w:szCs w:val="28"/>
          <w:lang w:val="en-US"/>
        </w:rPr>
        <w:t>V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607" w:type="dxa"/>
        <w:tblLayout w:type="fixed"/>
        <w:tblLook w:val="04A0"/>
      </w:tblPr>
      <w:tblGrid>
        <w:gridCol w:w="4139"/>
        <w:gridCol w:w="5468"/>
      </w:tblGrid>
      <w:tr w:rsidR="009802CB" w:rsidRPr="0060694C" w:rsidTr="001C214C">
        <w:trPr>
          <w:trHeight w:val="3210"/>
        </w:trPr>
        <w:tc>
          <w:tcPr>
            <w:tcW w:w="4139" w:type="dxa"/>
            <w:hideMark/>
          </w:tcPr>
          <w:p w:rsidR="009802CB" w:rsidRPr="0060694C" w:rsidRDefault="009802CB" w:rsidP="001C214C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  <w:r w:rsidRPr="0060694C">
              <w:rPr>
                <w:rFonts w:asciiTheme="minorHAnsi" w:hAnsiTheme="minorHAnsi" w:cstheme="minorHAnsi"/>
                <w:i/>
                <w:sz w:val="28"/>
                <w:szCs w:val="28"/>
              </w:rPr>
              <w:t xml:space="preserve">Присутні: </w:t>
            </w:r>
          </w:p>
          <w:p w:rsidR="009802CB" w:rsidRPr="0060694C" w:rsidRDefault="009802CB" w:rsidP="001C214C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9802CB" w:rsidRDefault="009802CB" w:rsidP="001C214C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9802CB" w:rsidRDefault="009802CB" w:rsidP="001C214C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9802CB" w:rsidRDefault="009802CB" w:rsidP="001C214C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9802CB" w:rsidRPr="0060694C" w:rsidRDefault="009802CB" w:rsidP="001C214C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9802CB" w:rsidRPr="0060694C" w:rsidRDefault="009802CB" w:rsidP="001C214C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  <w:r w:rsidRPr="0060694C">
              <w:rPr>
                <w:rFonts w:asciiTheme="minorHAnsi" w:hAnsiTheme="minorHAnsi" w:cstheme="minorHAnsi"/>
                <w:i/>
                <w:sz w:val="28"/>
                <w:szCs w:val="28"/>
              </w:rPr>
              <w:t>Відсутні:</w:t>
            </w:r>
          </w:p>
          <w:p w:rsidR="009802CB" w:rsidRPr="0060694C" w:rsidRDefault="009802CB" w:rsidP="001C214C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9802CB" w:rsidRPr="0060694C" w:rsidRDefault="009802CB" w:rsidP="001C214C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</w:p>
          <w:p w:rsidR="009802CB" w:rsidRPr="00E0034F" w:rsidRDefault="009802CB" w:rsidP="001C214C">
            <w:pPr>
              <w:jc w:val="both"/>
              <w:rPr>
                <w:rFonts w:asciiTheme="minorHAnsi" w:hAnsiTheme="minorHAnsi" w:cstheme="minorHAnsi"/>
                <w:i/>
                <w:szCs w:val="28"/>
              </w:rPr>
            </w:pPr>
            <w:r w:rsidRPr="00E0034F">
              <w:rPr>
                <w:rFonts w:asciiTheme="minorHAnsi" w:hAnsiTheme="minorHAnsi" w:cstheme="minorHAnsi"/>
                <w:i/>
                <w:sz w:val="28"/>
                <w:szCs w:val="28"/>
              </w:rPr>
              <w:t>Запрошені:</w:t>
            </w:r>
          </w:p>
        </w:tc>
        <w:tc>
          <w:tcPr>
            <w:tcW w:w="5468" w:type="dxa"/>
            <w:hideMark/>
          </w:tcPr>
          <w:p w:rsidR="009802CB" w:rsidRPr="0060694C" w:rsidRDefault="009802CB" w:rsidP="001C214C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Кошеля В. М. – голова комісії,          Ледида О. О. – заступник голови комісії,</w:t>
            </w:r>
          </w:p>
          <w:p w:rsidR="009802CB" w:rsidRDefault="009802CB" w:rsidP="001C214C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Білецький М. З. –</w:t>
            </w:r>
            <w:r w:rsidRPr="0060694C">
              <w:rPr>
                <w:rFonts w:asciiTheme="minorHAnsi" w:hAnsiTheme="minorHAnsi" w:cstheme="minorHAnsi"/>
                <w:bCs/>
                <w:sz w:val="28"/>
                <w:szCs w:val="28"/>
              </w:rPr>
              <w:t xml:space="preserve"> секретар комісії,       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  <w:p w:rsidR="009802CB" w:rsidRDefault="009802CB" w:rsidP="001C214C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Товт М. М. </w:t>
            </w:r>
          </w:p>
          <w:p w:rsidR="009802CB" w:rsidRPr="0060694C" w:rsidRDefault="009802CB" w:rsidP="001C214C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673D57" w:rsidRDefault="009802CB" w:rsidP="001C214C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 xml:space="preserve">Губаль В.І., Ільницький П.М., </w:t>
            </w:r>
          </w:p>
          <w:p w:rsidR="009802CB" w:rsidRDefault="009802CB" w:rsidP="001C214C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Лендел З. З.</w:t>
            </w:r>
            <w:r w:rsidR="00CE2E04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r w:rsidRPr="0060694C">
              <w:rPr>
                <w:rFonts w:asciiTheme="minorHAnsi" w:hAnsiTheme="minorHAnsi" w:cstheme="minorHAnsi"/>
                <w:sz w:val="28"/>
                <w:szCs w:val="28"/>
              </w:rPr>
              <w:t>- члени комісії</w:t>
            </w:r>
          </w:p>
          <w:p w:rsidR="009802CB" w:rsidRDefault="009802CB" w:rsidP="001C214C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9802CB" w:rsidRPr="0060694C" w:rsidRDefault="009802CB" w:rsidP="001C214C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Борто В. Й., Гузинець Ю.І.</w:t>
            </w:r>
            <w:r w:rsidR="00673D57">
              <w:rPr>
                <w:rFonts w:asciiTheme="minorHAnsi" w:hAnsiTheme="minorHAnsi" w:cstheme="minorHAnsi"/>
                <w:sz w:val="28"/>
                <w:szCs w:val="28"/>
              </w:rPr>
              <w:t>, Лазар П.Д., керівники структурних підрозділів облдержадміністрації</w:t>
            </w:r>
          </w:p>
          <w:p w:rsidR="009802CB" w:rsidRPr="0060694C" w:rsidRDefault="009802CB" w:rsidP="001C214C">
            <w:pPr>
              <w:ind w:left="8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9802CB" w:rsidRPr="0060694C" w:rsidRDefault="009802CB" w:rsidP="001C214C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  <w:p w:rsidR="009802CB" w:rsidRPr="0060694C" w:rsidRDefault="009802CB" w:rsidP="001C214C">
            <w:pPr>
              <w:ind w:left="-284"/>
              <w:jc w:val="both"/>
              <w:rPr>
                <w:rFonts w:asciiTheme="minorHAnsi" w:hAnsiTheme="minorHAnsi" w:cstheme="minorHAnsi"/>
                <w:szCs w:val="28"/>
              </w:rPr>
            </w:pPr>
          </w:p>
        </w:tc>
      </w:tr>
    </w:tbl>
    <w:p w:rsidR="009802CB" w:rsidRPr="00673D57" w:rsidRDefault="009802CB" w:rsidP="009802CB">
      <w:pPr>
        <w:ind w:left="-284" w:right="-81"/>
        <w:jc w:val="center"/>
        <w:rPr>
          <w:rFonts w:asciiTheme="minorHAnsi" w:hAnsiTheme="minorHAnsi" w:cstheme="minorHAnsi"/>
          <w:sz w:val="28"/>
          <w:szCs w:val="28"/>
        </w:rPr>
      </w:pPr>
      <w:r w:rsidRPr="00673D57">
        <w:rPr>
          <w:rFonts w:asciiTheme="minorHAnsi" w:hAnsiTheme="minorHAnsi" w:cstheme="minorHAnsi"/>
          <w:sz w:val="28"/>
          <w:szCs w:val="28"/>
        </w:rPr>
        <w:t>Порядок денний</w:t>
      </w:r>
    </w:p>
    <w:p w:rsidR="009802CB" w:rsidRPr="007F6B3E" w:rsidRDefault="009802CB" w:rsidP="009802CB">
      <w:pPr>
        <w:ind w:left="-284" w:right="-81"/>
        <w:jc w:val="both"/>
        <w:rPr>
          <w:rFonts w:asciiTheme="minorHAnsi" w:hAnsiTheme="minorHAnsi" w:cstheme="minorHAnsi"/>
          <w:sz w:val="28"/>
          <w:szCs w:val="28"/>
        </w:rPr>
      </w:pPr>
      <w:r w:rsidRPr="007F6B3E">
        <w:rPr>
          <w:rFonts w:asciiTheme="minorHAnsi" w:hAnsiTheme="minorHAnsi" w:cstheme="minorHAnsi"/>
          <w:sz w:val="28"/>
          <w:szCs w:val="28"/>
        </w:rPr>
        <w:t>І. Розгляд листів, інформаційних матеріалів, що надійшли до постійної комісії обласної ради з питань бюджету.</w:t>
      </w:r>
    </w:p>
    <w:p w:rsidR="009802CB" w:rsidRPr="007F6B3E" w:rsidRDefault="009802CB" w:rsidP="009802CB">
      <w:pPr>
        <w:rPr>
          <w:b w:val="0"/>
          <w:sz w:val="28"/>
          <w:szCs w:val="28"/>
        </w:rPr>
      </w:pPr>
      <w:r w:rsidRPr="007F6B3E">
        <w:rPr>
          <w:b w:val="0"/>
          <w:sz w:val="28"/>
          <w:szCs w:val="28"/>
        </w:rPr>
        <w:t>1. Про перерозподіл обсягів субвенції</w:t>
      </w:r>
    </w:p>
    <w:p w:rsidR="009802CB" w:rsidRPr="007F6B3E" w:rsidRDefault="009802CB" w:rsidP="009802CB">
      <w:pPr>
        <w:rPr>
          <w:b w:val="0"/>
          <w:bCs/>
          <w:iCs/>
          <w:sz w:val="28"/>
          <w:szCs w:val="28"/>
        </w:rPr>
      </w:pPr>
      <w:r w:rsidRPr="007F6B3E">
        <w:rPr>
          <w:b w:val="0"/>
          <w:bCs/>
          <w:iCs/>
          <w:sz w:val="28"/>
          <w:szCs w:val="28"/>
        </w:rPr>
        <w:t>2.</w:t>
      </w:r>
      <w:r w:rsidR="00F34427" w:rsidRPr="007F6B3E">
        <w:rPr>
          <w:b w:val="0"/>
          <w:bCs/>
          <w:iCs/>
          <w:sz w:val="28"/>
          <w:szCs w:val="28"/>
        </w:rPr>
        <w:t xml:space="preserve"> </w:t>
      </w:r>
      <w:r w:rsidRPr="007F6B3E">
        <w:rPr>
          <w:b w:val="0"/>
          <w:bCs/>
          <w:iCs/>
          <w:sz w:val="28"/>
          <w:szCs w:val="28"/>
        </w:rPr>
        <w:t>Про внесення змін до обласного бюджету на 2019 рік</w:t>
      </w:r>
    </w:p>
    <w:p w:rsidR="00F34427" w:rsidRPr="007F6B3E" w:rsidRDefault="009802CB" w:rsidP="007F6B3E">
      <w:pPr>
        <w:jc w:val="both"/>
        <w:rPr>
          <w:b w:val="0"/>
          <w:bCs/>
          <w:i/>
          <w:iCs/>
          <w:sz w:val="28"/>
          <w:szCs w:val="28"/>
        </w:rPr>
      </w:pPr>
      <w:r w:rsidRPr="007F6B3E">
        <w:rPr>
          <w:b w:val="0"/>
          <w:bCs/>
          <w:iCs/>
          <w:sz w:val="28"/>
          <w:szCs w:val="28"/>
        </w:rPr>
        <w:t>3</w:t>
      </w:r>
      <w:r w:rsidR="00F34427" w:rsidRPr="007F6B3E">
        <w:rPr>
          <w:b w:val="0"/>
          <w:bCs/>
          <w:iCs/>
          <w:sz w:val="28"/>
          <w:szCs w:val="28"/>
        </w:rPr>
        <w:t>.</w:t>
      </w:r>
      <w:r w:rsidR="00F34427" w:rsidRPr="007F6B3E">
        <w:rPr>
          <w:b w:val="0"/>
          <w:bCs/>
          <w:i/>
          <w:iCs/>
          <w:sz w:val="28"/>
          <w:szCs w:val="28"/>
        </w:rPr>
        <w:t xml:space="preserve"> </w:t>
      </w:r>
      <w:r w:rsidR="00F34427" w:rsidRPr="007F6B3E">
        <w:rPr>
          <w:b w:val="0"/>
          <w:bCs/>
          <w:iCs/>
          <w:sz w:val="28"/>
          <w:szCs w:val="28"/>
        </w:rPr>
        <w:t>Лист</w:t>
      </w:r>
      <w:r w:rsidR="00EE49F3" w:rsidRPr="007F6B3E">
        <w:rPr>
          <w:b w:val="0"/>
          <w:bCs/>
          <w:iCs/>
          <w:sz w:val="28"/>
          <w:szCs w:val="28"/>
        </w:rPr>
        <w:t>и</w:t>
      </w:r>
      <w:r w:rsidR="00F34427" w:rsidRPr="007F6B3E">
        <w:rPr>
          <w:b w:val="0"/>
          <w:bCs/>
          <w:iCs/>
          <w:sz w:val="28"/>
          <w:szCs w:val="28"/>
        </w:rPr>
        <w:t xml:space="preserve"> </w:t>
      </w:r>
      <w:r w:rsidR="000D00B0" w:rsidRPr="007F6B3E">
        <w:rPr>
          <w:b w:val="0"/>
          <w:bCs/>
          <w:sz w:val="28"/>
          <w:szCs w:val="28"/>
        </w:rPr>
        <w:t>щодо погодження головними розпорядниками коштів напрямів використання капітальних видатків та обласних програм з комісією обласної ради з питань бюджету</w:t>
      </w:r>
      <w:r w:rsidR="00BA1200" w:rsidRPr="007F6B3E">
        <w:rPr>
          <w:b w:val="0"/>
          <w:bCs/>
          <w:sz w:val="28"/>
          <w:szCs w:val="28"/>
        </w:rPr>
        <w:t xml:space="preserve">: </w:t>
      </w:r>
    </w:p>
    <w:p w:rsidR="000D00B0" w:rsidRPr="007F6B3E" w:rsidRDefault="00EE49F3" w:rsidP="00174965">
      <w:pPr>
        <w:rPr>
          <w:b w:val="0"/>
          <w:bCs/>
          <w:iCs/>
          <w:sz w:val="28"/>
          <w:szCs w:val="28"/>
        </w:rPr>
      </w:pPr>
      <w:r w:rsidRPr="007F6B3E">
        <w:rPr>
          <w:b w:val="0"/>
          <w:bCs/>
          <w:iCs/>
          <w:sz w:val="28"/>
          <w:szCs w:val="28"/>
        </w:rPr>
        <w:t xml:space="preserve"> </w:t>
      </w:r>
      <w:r w:rsidRPr="007F6B3E">
        <w:rPr>
          <w:b w:val="0"/>
          <w:bCs/>
          <w:iCs/>
          <w:sz w:val="28"/>
          <w:szCs w:val="28"/>
        </w:rPr>
        <w:tab/>
        <w:t xml:space="preserve">3.1. </w:t>
      </w:r>
      <w:r w:rsidR="000D00B0" w:rsidRPr="007F6B3E">
        <w:rPr>
          <w:b w:val="0"/>
          <w:bCs/>
          <w:iCs/>
          <w:sz w:val="28"/>
          <w:szCs w:val="28"/>
        </w:rPr>
        <w:t>Закарпатська обласна рада</w:t>
      </w:r>
    </w:p>
    <w:p w:rsidR="00EE49F3" w:rsidRPr="007F6B3E" w:rsidRDefault="009D198D" w:rsidP="00EE49F3">
      <w:pPr>
        <w:rPr>
          <w:b w:val="0"/>
          <w:sz w:val="28"/>
          <w:szCs w:val="28"/>
        </w:rPr>
      </w:pPr>
      <w:r w:rsidRPr="007F6B3E">
        <w:rPr>
          <w:rFonts w:asciiTheme="minorHAnsi" w:eastAsia="Times New Roman" w:hAnsiTheme="minorHAnsi" w:cstheme="minorHAnsi"/>
          <w:b w:val="0"/>
          <w:bCs/>
          <w:color w:val="000000"/>
          <w:sz w:val="28"/>
          <w:szCs w:val="28"/>
          <w:lang w:val="ru-RU" w:eastAsia="ru-RU"/>
        </w:rPr>
        <w:tab/>
      </w:r>
      <w:r w:rsidR="00EE49F3" w:rsidRPr="007F6B3E">
        <w:rPr>
          <w:rFonts w:asciiTheme="minorHAnsi" w:eastAsia="Times New Roman" w:hAnsiTheme="minorHAnsi" w:cstheme="minorHAnsi"/>
          <w:b w:val="0"/>
          <w:bCs/>
          <w:color w:val="000000"/>
          <w:sz w:val="28"/>
          <w:szCs w:val="28"/>
          <w:lang w:val="ru-RU" w:eastAsia="ru-RU"/>
        </w:rPr>
        <w:t>3.2.</w:t>
      </w:r>
      <w:r w:rsidR="00EE49F3" w:rsidRPr="007F6B3E">
        <w:rPr>
          <w:b w:val="0"/>
          <w:sz w:val="28"/>
          <w:szCs w:val="28"/>
        </w:rPr>
        <w:t>Обласна державна адміністрація (№293/01-27)</w:t>
      </w:r>
    </w:p>
    <w:p w:rsidR="00EE49F3" w:rsidRPr="007F6B3E" w:rsidRDefault="00EE49F3" w:rsidP="00EE49F3">
      <w:pPr>
        <w:rPr>
          <w:b w:val="0"/>
          <w:sz w:val="28"/>
          <w:szCs w:val="28"/>
        </w:rPr>
      </w:pPr>
      <w:r w:rsidRPr="007F6B3E">
        <w:rPr>
          <w:b w:val="0"/>
          <w:sz w:val="28"/>
          <w:szCs w:val="28"/>
        </w:rPr>
        <w:tab/>
        <w:t>3.3. Управління молоді та спорту (№292/01-27)</w:t>
      </w:r>
    </w:p>
    <w:p w:rsidR="00EE49F3" w:rsidRPr="007F6B3E" w:rsidRDefault="00EE49F3" w:rsidP="00EE49F3">
      <w:pPr>
        <w:rPr>
          <w:b w:val="0"/>
          <w:sz w:val="28"/>
          <w:szCs w:val="28"/>
        </w:rPr>
      </w:pPr>
      <w:r w:rsidRPr="007F6B3E">
        <w:rPr>
          <w:b w:val="0"/>
          <w:sz w:val="28"/>
          <w:szCs w:val="28"/>
        </w:rPr>
        <w:tab/>
        <w:t>3.4. Департамент освіти і науки (№288/01-27)</w:t>
      </w:r>
    </w:p>
    <w:p w:rsidR="00174965" w:rsidRPr="007F6B3E" w:rsidRDefault="00EE49F3" w:rsidP="00174965">
      <w:pPr>
        <w:rPr>
          <w:rFonts w:eastAsia="Times New Roman"/>
          <w:b w:val="0"/>
          <w:bCs/>
          <w:sz w:val="28"/>
          <w:szCs w:val="28"/>
        </w:rPr>
      </w:pPr>
      <w:r w:rsidRPr="007F6B3E"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ab/>
        <w:t>3.5.</w:t>
      </w:r>
      <w:r w:rsidR="00F34427" w:rsidRPr="007F6B3E">
        <w:rPr>
          <w:b w:val="0"/>
          <w:sz w:val="28"/>
          <w:szCs w:val="28"/>
        </w:rPr>
        <w:t>Департамент економіки</w:t>
      </w:r>
      <w:r w:rsidR="000713B0" w:rsidRPr="007F6B3E">
        <w:rPr>
          <w:b w:val="0"/>
          <w:sz w:val="28"/>
          <w:szCs w:val="28"/>
        </w:rPr>
        <w:t xml:space="preserve"> </w:t>
      </w:r>
      <w:r w:rsidR="000713B0" w:rsidRPr="007F6B3E">
        <w:rPr>
          <w:rFonts w:eastAsia="Times New Roman"/>
          <w:b w:val="0"/>
          <w:bCs/>
          <w:sz w:val="28"/>
          <w:szCs w:val="28"/>
        </w:rPr>
        <w:t>(№247/01-27; №249/01-27)</w:t>
      </w:r>
    </w:p>
    <w:p w:rsidR="00EE49F3" w:rsidRPr="007F6B3E" w:rsidRDefault="00EE49F3" w:rsidP="00EE49F3">
      <w:pPr>
        <w:rPr>
          <w:b w:val="0"/>
          <w:sz w:val="28"/>
          <w:szCs w:val="28"/>
        </w:rPr>
      </w:pPr>
      <w:r w:rsidRPr="007F6B3E">
        <w:rPr>
          <w:rFonts w:eastAsia="Times New Roman"/>
          <w:b w:val="0"/>
          <w:bCs/>
          <w:sz w:val="28"/>
          <w:szCs w:val="28"/>
        </w:rPr>
        <w:tab/>
        <w:t xml:space="preserve">3.6. </w:t>
      </w:r>
      <w:r w:rsidRPr="007F6B3E">
        <w:rPr>
          <w:b w:val="0"/>
          <w:sz w:val="28"/>
          <w:szCs w:val="28"/>
        </w:rPr>
        <w:t>Департамент соціального захисту населення (№291/01-27)</w:t>
      </w:r>
    </w:p>
    <w:p w:rsidR="00174965" w:rsidRPr="007F6B3E" w:rsidRDefault="00EE49F3" w:rsidP="00174965">
      <w:pPr>
        <w:rPr>
          <w:b w:val="0"/>
          <w:sz w:val="28"/>
          <w:szCs w:val="28"/>
        </w:rPr>
      </w:pPr>
      <w:r w:rsidRPr="007F6B3E">
        <w:rPr>
          <w:b w:val="0"/>
          <w:sz w:val="28"/>
          <w:szCs w:val="28"/>
        </w:rPr>
        <w:tab/>
        <w:t xml:space="preserve">3.7. </w:t>
      </w:r>
      <w:r w:rsidR="00174965" w:rsidRPr="007F6B3E">
        <w:rPr>
          <w:b w:val="0"/>
          <w:sz w:val="28"/>
          <w:szCs w:val="28"/>
        </w:rPr>
        <w:t xml:space="preserve">Управління цивільного захисту </w:t>
      </w:r>
      <w:r w:rsidR="00F34427" w:rsidRPr="007F6B3E">
        <w:rPr>
          <w:b w:val="0"/>
          <w:sz w:val="28"/>
          <w:szCs w:val="28"/>
        </w:rPr>
        <w:t>(№298/01-27)</w:t>
      </w:r>
    </w:p>
    <w:p w:rsidR="00174965" w:rsidRPr="007F6B3E" w:rsidRDefault="00174965" w:rsidP="00EE49F3">
      <w:pPr>
        <w:rPr>
          <w:rFonts w:eastAsia="Times New Roman"/>
          <w:b w:val="0"/>
          <w:sz w:val="28"/>
          <w:szCs w:val="28"/>
        </w:rPr>
      </w:pPr>
      <w:r w:rsidRPr="007F6B3E">
        <w:rPr>
          <w:b w:val="0"/>
          <w:sz w:val="28"/>
          <w:szCs w:val="28"/>
        </w:rPr>
        <w:tab/>
      </w:r>
      <w:r w:rsidR="00EE49F3" w:rsidRPr="007F6B3E">
        <w:rPr>
          <w:b w:val="0"/>
          <w:sz w:val="28"/>
          <w:szCs w:val="28"/>
        </w:rPr>
        <w:t xml:space="preserve">3.8. </w:t>
      </w:r>
      <w:r w:rsidRPr="007F6B3E">
        <w:rPr>
          <w:b w:val="0"/>
          <w:sz w:val="28"/>
          <w:szCs w:val="28"/>
        </w:rPr>
        <w:t>Департамент інформаційної діяльності та комунікацій з громадськістю облдержадміністрації</w:t>
      </w:r>
      <w:r w:rsidR="00F34427" w:rsidRPr="007F6B3E">
        <w:rPr>
          <w:b w:val="0"/>
          <w:sz w:val="28"/>
          <w:szCs w:val="28"/>
        </w:rPr>
        <w:t xml:space="preserve"> (№294/01-27)</w:t>
      </w:r>
    </w:p>
    <w:p w:rsidR="00174965" w:rsidRPr="007F6B3E" w:rsidRDefault="00174965" w:rsidP="00174965">
      <w:pPr>
        <w:jc w:val="both"/>
        <w:rPr>
          <w:b w:val="0"/>
          <w:sz w:val="28"/>
          <w:szCs w:val="28"/>
        </w:rPr>
      </w:pPr>
      <w:r w:rsidRPr="007F6B3E">
        <w:rPr>
          <w:b w:val="0"/>
          <w:position w:val="-2"/>
          <w:sz w:val="28"/>
          <w:szCs w:val="28"/>
        </w:rPr>
        <w:tab/>
      </w:r>
      <w:r w:rsidR="00EE49F3" w:rsidRPr="007F6B3E">
        <w:rPr>
          <w:b w:val="0"/>
          <w:sz w:val="28"/>
          <w:szCs w:val="28"/>
        </w:rPr>
        <w:t xml:space="preserve">3.9. </w:t>
      </w:r>
      <w:r w:rsidRPr="007F6B3E">
        <w:rPr>
          <w:b w:val="0"/>
          <w:sz w:val="28"/>
          <w:szCs w:val="28"/>
        </w:rPr>
        <w:t>Служба у справах дітей облдержадміністрації</w:t>
      </w:r>
      <w:r w:rsidR="00F34427" w:rsidRPr="007F6B3E">
        <w:rPr>
          <w:b w:val="0"/>
          <w:sz w:val="28"/>
          <w:szCs w:val="28"/>
        </w:rPr>
        <w:t xml:space="preserve"> (№289/01-27)</w:t>
      </w:r>
    </w:p>
    <w:p w:rsidR="00003B37" w:rsidRPr="007F6B3E" w:rsidRDefault="00CE2E04" w:rsidP="00174965">
      <w:pPr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ab/>
        <w:t xml:space="preserve">3.10. </w:t>
      </w:r>
      <w:r w:rsidR="00003B37" w:rsidRPr="00D22712">
        <w:rPr>
          <w:b w:val="0"/>
          <w:sz w:val="28"/>
          <w:szCs w:val="28"/>
        </w:rPr>
        <w:t>Департамент інфраструктури, розвитку і утримання мережі автомобільних доріг загального користування місцевого значення та ЖКГ (№310/01-27)</w:t>
      </w:r>
      <w:r w:rsidR="00003B37" w:rsidRPr="00A71DCD">
        <w:rPr>
          <w:sz w:val="28"/>
          <w:szCs w:val="28"/>
        </w:rPr>
        <w:t xml:space="preserve">  </w:t>
      </w:r>
    </w:p>
    <w:p w:rsidR="009802CB" w:rsidRPr="00003B37" w:rsidRDefault="009802CB" w:rsidP="00003B37">
      <w:pPr>
        <w:jc w:val="both"/>
        <w:rPr>
          <w:b w:val="0"/>
          <w:sz w:val="28"/>
          <w:szCs w:val="28"/>
        </w:rPr>
      </w:pPr>
      <w:r w:rsidRPr="00174965">
        <w:rPr>
          <w:rFonts w:asciiTheme="minorHAnsi" w:hAnsiTheme="minorHAnsi" w:cstheme="minorHAnsi"/>
          <w:i/>
          <w:sz w:val="28"/>
          <w:szCs w:val="28"/>
        </w:rPr>
        <w:t>Голова комісії</w:t>
      </w:r>
      <w:r w:rsidRPr="00174965">
        <w:rPr>
          <w:rFonts w:asciiTheme="minorHAnsi" w:hAnsiTheme="minorHAnsi" w:cstheme="minorHAnsi"/>
          <w:b w:val="0"/>
          <w:sz w:val="28"/>
          <w:szCs w:val="28"/>
        </w:rPr>
        <w:t xml:space="preserve"> інформував про план проведення засідання постійної комісії обласної ради з питань бюджету. </w:t>
      </w:r>
    </w:p>
    <w:p w:rsidR="009802CB" w:rsidRDefault="009802CB" w:rsidP="009802CB">
      <w:pPr>
        <w:ind w:left="-284" w:right="-81"/>
        <w:jc w:val="both"/>
        <w:rPr>
          <w:rFonts w:asciiTheme="minorHAnsi" w:hAnsiTheme="minorHAnsi" w:cstheme="minorHAnsi"/>
          <w:b w:val="0"/>
          <w:sz w:val="28"/>
          <w:szCs w:val="28"/>
        </w:rPr>
      </w:pPr>
      <w:r w:rsidRPr="00003B37">
        <w:rPr>
          <w:rFonts w:asciiTheme="minorHAnsi" w:hAnsiTheme="minorHAnsi" w:cstheme="minorHAnsi"/>
          <w:sz w:val="28"/>
          <w:szCs w:val="28"/>
        </w:rPr>
        <w:t>ВИРІШИЛИ:</w:t>
      </w:r>
      <w:r w:rsidRPr="00174965">
        <w:rPr>
          <w:rFonts w:asciiTheme="minorHAnsi" w:hAnsiTheme="minorHAnsi" w:cstheme="minorHAnsi"/>
          <w:b w:val="0"/>
          <w:sz w:val="28"/>
          <w:szCs w:val="28"/>
        </w:rPr>
        <w:t xml:space="preserve"> затвердити порядок денний </w:t>
      </w:r>
    </w:p>
    <w:p w:rsidR="00003B37" w:rsidRPr="00174965" w:rsidRDefault="00003B37" w:rsidP="009802CB">
      <w:pPr>
        <w:ind w:left="-284" w:right="-81"/>
        <w:jc w:val="both"/>
        <w:rPr>
          <w:rFonts w:asciiTheme="minorHAnsi" w:hAnsiTheme="minorHAnsi" w:cstheme="minorHAnsi"/>
          <w:b w:val="0"/>
          <w:sz w:val="28"/>
          <w:szCs w:val="28"/>
        </w:rPr>
      </w:pPr>
      <w:r w:rsidRPr="00174965">
        <w:rPr>
          <w:sz w:val="28"/>
          <w:szCs w:val="28"/>
        </w:rPr>
        <w:t>Голосували: «ЗА» – одноголосно. Рішення прийнято</w:t>
      </w:r>
    </w:p>
    <w:p w:rsidR="009802CB" w:rsidRPr="00174965" w:rsidRDefault="009802CB" w:rsidP="009802CB">
      <w:pPr>
        <w:spacing w:line="276" w:lineRule="auto"/>
        <w:rPr>
          <w:bCs/>
          <w:sz w:val="28"/>
          <w:szCs w:val="28"/>
        </w:rPr>
      </w:pPr>
      <w:r w:rsidRPr="00174965">
        <w:rPr>
          <w:bCs/>
          <w:sz w:val="28"/>
          <w:szCs w:val="28"/>
        </w:rPr>
        <w:t>1. СЛУХАЛИ:</w:t>
      </w:r>
    </w:p>
    <w:p w:rsidR="009802CB" w:rsidRPr="00174965" w:rsidRDefault="009802CB" w:rsidP="006F67FB">
      <w:pPr>
        <w:rPr>
          <w:i/>
          <w:sz w:val="28"/>
          <w:szCs w:val="28"/>
        </w:rPr>
      </w:pPr>
      <w:r w:rsidRPr="00174965">
        <w:rPr>
          <w:i/>
          <w:sz w:val="28"/>
          <w:szCs w:val="28"/>
        </w:rPr>
        <w:lastRenderedPageBreak/>
        <w:t>Про перерозподіл обсягів субвенції</w:t>
      </w:r>
    </w:p>
    <w:tbl>
      <w:tblPr>
        <w:tblW w:w="9747" w:type="dxa"/>
        <w:tblLayout w:type="fixed"/>
        <w:tblLook w:val="04A0"/>
      </w:tblPr>
      <w:tblGrid>
        <w:gridCol w:w="3839"/>
        <w:gridCol w:w="5908"/>
      </w:tblGrid>
      <w:tr w:rsidR="009802CB" w:rsidRPr="00AF57E5" w:rsidTr="001C214C">
        <w:trPr>
          <w:trHeight w:val="601"/>
        </w:trPr>
        <w:tc>
          <w:tcPr>
            <w:tcW w:w="3839" w:type="dxa"/>
            <w:hideMark/>
          </w:tcPr>
          <w:p w:rsidR="009802CB" w:rsidRPr="00174965" w:rsidRDefault="009802CB" w:rsidP="001C214C">
            <w:pPr>
              <w:spacing w:line="276" w:lineRule="auto"/>
              <w:jc w:val="right"/>
              <w:rPr>
                <w:b w:val="0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Інформує:</w:t>
            </w:r>
          </w:p>
        </w:tc>
        <w:tc>
          <w:tcPr>
            <w:tcW w:w="5908" w:type="dxa"/>
            <w:hideMark/>
          </w:tcPr>
          <w:p w:rsidR="009802CB" w:rsidRPr="00174965" w:rsidRDefault="009802CB" w:rsidP="001C214C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 w:val="0"/>
                <w:bCs/>
                <w:szCs w:val="28"/>
              </w:rPr>
            </w:pPr>
            <w:r w:rsidRPr="00174965">
              <w:rPr>
                <w:bCs/>
                <w:sz w:val="28"/>
                <w:szCs w:val="28"/>
              </w:rPr>
              <w:t>Лазар Петро Данилович</w:t>
            </w:r>
            <w:r w:rsidRPr="00174965">
              <w:rPr>
                <w:b w:val="0"/>
                <w:bCs/>
                <w:sz w:val="28"/>
                <w:szCs w:val="28"/>
              </w:rPr>
              <w:t xml:space="preserve"> – директор департаменту фінансів облдержадміністрації</w:t>
            </w:r>
          </w:p>
        </w:tc>
      </w:tr>
    </w:tbl>
    <w:p w:rsidR="006F67FB" w:rsidRPr="00174965" w:rsidRDefault="009802CB" w:rsidP="006F67FB">
      <w:pPr>
        <w:ind w:right="-82" w:firstLine="540"/>
        <w:jc w:val="both"/>
        <w:rPr>
          <w:b w:val="0"/>
          <w:sz w:val="28"/>
          <w:szCs w:val="28"/>
        </w:rPr>
      </w:pPr>
      <w:r w:rsidRPr="00174965">
        <w:rPr>
          <w:bCs/>
          <w:sz w:val="28"/>
          <w:szCs w:val="28"/>
        </w:rPr>
        <w:t>СЛУХАЛИ: Лазар П.Д.</w:t>
      </w:r>
      <w:r w:rsidRPr="00AF57E5">
        <w:rPr>
          <w:sz w:val="28"/>
          <w:szCs w:val="28"/>
        </w:rPr>
        <w:t xml:space="preserve"> </w:t>
      </w:r>
      <w:r w:rsidRPr="00174965">
        <w:rPr>
          <w:b w:val="0"/>
          <w:sz w:val="28"/>
          <w:szCs w:val="28"/>
        </w:rPr>
        <w:t>доповів про зміст питання та запропонував відповідно до</w:t>
      </w:r>
      <w:r w:rsidR="006F67FB" w:rsidRPr="00174965">
        <w:rPr>
          <w:b w:val="0"/>
          <w:sz w:val="28"/>
          <w:szCs w:val="28"/>
        </w:rPr>
        <w:t xml:space="preserve"> статей 6, 18 і 39 Закону України „Про місцеві державні адміністрації”, пункту </w:t>
      </w:r>
      <w:r w:rsidR="006F67FB" w:rsidRPr="00174965">
        <w:rPr>
          <w:b w:val="0"/>
          <w:bCs/>
          <w:sz w:val="28"/>
          <w:szCs w:val="28"/>
        </w:rPr>
        <w:t>13 рішення</w:t>
      </w:r>
      <w:r w:rsidR="006F67FB" w:rsidRPr="00174965">
        <w:rPr>
          <w:b w:val="0"/>
          <w:sz w:val="28"/>
          <w:szCs w:val="28"/>
        </w:rPr>
        <w:t xml:space="preserve"> обласної ради 13.12.2018 №1346 „Про обласний бюджет на 2019 рік”, розпорядження голови облдержадміністрації </w:t>
      </w:r>
      <w:r w:rsidR="006F67FB" w:rsidRPr="00174965">
        <w:rPr>
          <w:rFonts w:ascii="Times New Roman CYR" w:hAnsi="Times New Roman CYR" w:cs="Times New Roman CYR"/>
          <w:b w:val="0"/>
          <w:sz w:val="28"/>
          <w:szCs w:val="28"/>
        </w:rPr>
        <w:t>18.02.2019 № 94 „</w:t>
      </w:r>
      <w:r w:rsidR="006F67FB" w:rsidRPr="00174965">
        <w:rPr>
          <w:b w:val="0"/>
          <w:sz w:val="28"/>
          <w:szCs w:val="28"/>
        </w:rPr>
        <w:t>Про перелік об'єктів будівництва, реконструкції, капітального та поточного середнього ремонтів автомобільних доріг загального користування місцевого значення, вулиць і доріг комунальної власності у населених пунктах”, розглянувши лист департаменту інфраструктури, розвитку і утримання мережі автомобільних доріг  загального користування місцевого значення та житлово- комунального господарства 05.03.2019 № 365/01-09/02.3 :</w:t>
      </w:r>
    </w:p>
    <w:p w:rsidR="006F67FB" w:rsidRPr="00174965" w:rsidRDefault="006F67FB" w:rsidP="006F67FB">
      <w:pPr>
        <w:ind w:right="-82" w:firstLine="540"/>
        <w:jc w:val="both"/>
        <w:rPr>
          <w:b w:val="0"/>
          <w:sz w:val="28"/>
          <w:szCs w:val="28"/>
        </w:rPr>
      </w:pPr>
      <w:r w:rsidRPr="00174965">
        <w:rPr>
          <w:b w:val="0"/>
          <w:sz w:val="28"/>
          <w:szCs w:val="28"/>
        </w:rPr>
        <w:t>1. Перерозподілити між головними розпорядниками коштів обласного бюджету обсяги субвенції з державного бюджету місцевим бюджетам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у населених пунктах згідно з додатком.</w:t>
      </w:r>
    </w:p>
    <w:tbl>
      <w:tblPr>
        <w:tblW w:w="9735" w:type="dxa"/>
        <w:tblInd w:w="93" w:type="dxa"/>
        <w:tblLayout w:type="fixed"/>
        <w:tblLook w:val="0000"/>
      </w:tblPr>
      <w:tblGrid>
        <w:gridCol w:w="4515"/>
        <w:gridCol w:w="2036"/>
        <w:gridCol w:w="3184"/>
      </w:tblGrid>
      <w:tr w:rsidR="006F67FB" w:rsidRPr="00174965" w:rsidTr="001C214C">
        <w:trPr>
          <w:trHeight w:val="362"/>
        </w:trPr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67FB" w:rsidRPr="00174965" w:rsidRDefault="006F67FB" w:rsidP="001C214C">
            <w:pPr>
              <w:jc w:val="both"/>
              <w:rPr>
                <w:b w:val="0"/>
                <w:bCs/>
              </w:rPr>
            </w:pPr>
          </w:p>
        </w:tc>
        <w:tc>
          <w:tcPr>
            <w:tcW w:w="2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67FB" w:rsidRPr="00174965" w:rsidRDefault="006F67FB" w:rsidP="001C214C">
            <w:pPr>
              <w:jc w:val="both"/>
              <w:rPr>
                <w:b w:val="0"/>
                <w:bCs/>
              </w:rPr>
            </w:pPr>
          </w:p>
        </w:tc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67FB" w:rsidRPr="00174965" w:rsidRDefault="006F67FB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Додаток</w:t>
            </w:r>
          </w:p>
        </w:tc>
      </w:tr>
      <w:tr w:rsidR="006F67FB" w:rsidRPr="00174965" w:rsidTr="001C214C">
        <w:trPr>
          <w:trHeight w:val="375"/>
        </w:trPr>
        <w:tc>
          <w:tcPr>
            <w:tcW w:w="97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F67FB" w:rsidRPr="00174965" w:rsidRDefault="006F67FB" w:rsidP="001C214C">
            <w:pPr>
              <w:tabs>
                <w:tab w:val="left" w:pos="7467"/>
              </w:tabs>
              <w:jc w:val="center"/>
              <w:rPr>
                <w:b w:val="0"/>
                <w:szCs w:val="28"/>
              </w:rPr>
            </w:pPr>
          </w:p>
          <w:p w:rsidR="006F67FB" w:rsidRPr="00174965" w:rsidRDefault="006F67FB" w:rsidP="001C214C">
            <w:pPr>
              <w:tabs>
                <w:tab w:val="left" w:pos="7467"/>
              </w:tabs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ПЕРЕРОЗПОДІЛ</w:t>
            </w:r>
          </w:p>
        </w:tc>
      </w:tr>
      <w:tr w:rsidR="006F67FB" w:rsidRPr="00174965" w:rsidTr="001C214C">
        <w:trPr>
          <w:trHeight w:val="1275"/>
        </w:trPr>
        <w:tc>
          <w:tcPr>
            <w:tcW w:w="97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F67FB" w:rsidRPr="00174965" w:rsidRDefault="006F67FB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 xml:space="preserve">між головними розпорядниками коштів обласного бюджету обсягів субвенції </w:t>
            </w:r>
          </w:p>
          <w:p w:rsidR="006F67FB" w:rsidRPr="00174965" w:rsidRDefault="006F67FB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з державного бюджету місцевим бюджетам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у населених пунктах</w:t>
            </w:r>
          </w:p>
        </w:tc>
      </w:tr>
    </w:tbl>
    <w:p w:rsidR="006F67FB" w:rsidRPr="00174965" w:rsidRDefault="006F67FB" w:rsidP="006F67FB">
      <w:pPr>
        <w:rPr>
          <w:b w:val="0"/>
          <w:bCs/>
          <w:sz w:val="28"/>
          <w:szCs w:val="28"/>
        </w:rPr>
      </w:pPr>
    </w:p>
    <w:p w:rsidR="006F67FB" w:rsidRPr="00174965" w:rsidRDefault="006F67FB" w:rsidP="006F67FB">
      <w:pPr>
        <w:jc w:val="right"/>
        <w:rPr>
          <w:b w:val="0"/>
          <w:sz w:val="28"/>
          <w:szCs w:val="28"/>
        </w:rPr>
      </w:pPr>
      <w:r w:rsidRPr="00174965">
        <w:rPr>
          <w:b w:val="0"/>
          <w:sz w:val="28"/>
          <w:szCs w:val="28"/>
        </w:rPr>
        <w:t xml:space="preserve">  (тис.гривень)</w:t>
      </w:r>
    </w:p>
    <w:tbl>
      <w:tblPr>
        <w:tblStyle w:val="af8"/>
        <w:tblW w:w="9997" w:type="dxa"/>
        <w:tblInd w:w="-318" w:type="dxa"/>
        <w:tblLayout w:type="fixed"/>
        <w:tblLook w:val="01E0"/>
      </w:tblPr>
      <w:tblGrid>
        <w:gridCol w:w="710"/>
        <w:gridCol w:w="4904"/>
        <w:gridCol w:w="1333"/>
        <w:gridCol w:w="1620"/>
        <w:gridCol w:w="1430"/>
      </w:tblGrid>
      <w:tr w:rsidR="006F67FB" w:rsidRPr="00174965" w:rsidTr="006F67FB">
        <w:tc>
          <w:tcPr>
            <w:tcW w:w="710" w:type="dxa"/>
            <w:vMerge w:val="restart"/>
          </w:tcPr>
          <w:p w:rsidR="006F67FB" w:rsidRPr="00174965" w:rsidRDefault="006F67FB" w:rsidP="001C214C">
            <w:pPr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№ з/п</w:t>
            </w:r>
          </w:p>
        </w:tc>
        <w:tc>
          <w:tcPr>
            <w:tcW w:w="4904" w:type="dxa"/>
            <w:vMerge w:val="restart"/>
          </w:tcPr>
          <w:p w:rsidR="006F67FB" w:rsidRPr="00174965" w:rsidRDefault="006F67FB" w:rsidP="00852AB1">
            <w:pPr>
              <w:jc w:val="both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Найменування головного розпорядника коштів, бюджетної програми або напряму видатків згідно з відомчою ТПКВКМБ, адміністративно-територіальної одиниці</w:t>
            </w:r>
          </w:p>
        </w:tc>
        <w:tc>
          <w:tcPr>
            <w:tcW w:w="1333" w:type="dxa"/>
            <w:vMerge w:val="restart"/>
          </w:tcPr>
          <w:p w:rsidR="006F67FB" w:rsidRPr="00174965" w:rsidRDefault="006F67FB" w:rsidP="001C214C">
            <w:pPr>
              <w:jc w:val="center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Всього</w:t>
            </w:r>
          </w:p>
        </w:tc>
        <w:tc>
          <w:tcPr>
            <w:tcW w:w="3050" w:type="dxa"/>
            <w:gridSpan w:val="2"/>
          </w:tcPr>
          <w:p w:rsidR="006F67FB" w:rsidRPr="00174965" w:rsidRDefault="006F67FB" w:rsidP="001C214C">
            <w:pPr>
              <w:jc w:val="center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в тому числі:</w:t>
            </w:r>
          </w:p>
        </w:tc>
      </w:tr>
      <w:tr w:rsidR="006F67FB" w:rsidRPr="00174965" w:rsidTr="006F67FB">
        <w:tc>
          <w:tcPr>
            <w:tcW w:w="710" w:type="dxa"/>
            <w:vMerge/>
          </w:tcPr>
          <w:p w:rsidR="006F67FB" w:rsidRPr="00174965" w:rsidRDefault="006F67FB" w:rsidP="001C214C">
            <w:pPr>
              <w:rPr>
                <w:b w:val="0"/>
                <w:sz w:val="28"/>
                <w:szCs w:val="28"/>
              </w:rPr>
            </w:pPr>
          </w:p>
        </w:tc>
        <w:tc>
          <w:tcPr>
            <w:tcW w:w="4904" w:type="dxa"/>
            <w:vMerge/>
          </w:tcPr>
          <w:p w:rsidR="006F67FB" w:rsidRPr="00174965" w:rsidRDefault="006F67FB" w:rsidP="001C214C">
            <w:pPr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1333" w:type="dxa"/>
            <w:vMerge/>
          </w:tcPr>
          <w:p w:rsidR="006F67FB" w:rsidRPr="00174965" w:rsidRDefault="006F67FB" w:rsidP="001C214C">
            <w:pPr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6F67FB" w:rsidRPr="00174965" w:rsidRDefault="006F67FB" w:rsidP="001C214C">
            <w:pPr>
              <w:ind w:left="-108" w:right="-108"/>
              <w:jc w:val="center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видатки споживання</w:t>
            </w:r>
          </w:p>
        </w:tc>
        <w:tc>
          <w:tcPr>
            <w:tcW w:w="1430" w:type="dxa"/>
            <w:vAlign w:val="bottom"/>
          </w:tcPr>
          <w:p w:rsidR="006F67FB" w:rsidRPr="00174965" w:rsidRDefault="006F67FB" w:rsidP="001C214C">
            <w:pPr>
              <w:jc w:val="center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видатки розвитку</w:t>
            </w:r>
          </w:p>
        </w:tc>
      </w:tr>
      <w:tr w:rsidR="006F67FB" w:rsidRPr="00174965" w:rsidTr="006F67FB">
        <w:tc>
          <w:tcPr>
            <w:tcW w:w="710" w:type="dxa"/>
          </w:tcPr>
          <w:p w:rsidR="006F67FB" w:rsidRPr="00174965" w:rsidRDefault="006F67FB" w:rsidP="001C214C">
            <w:pPr>
              <w:jc w:val="center"/>
              <w:rPr>
                <w:b w:val="0"/>
              </w:rPr>
            </w:pPr>
            <w:r w:rsidRPr="00174965">
              <w:rPr>
                <w:b w:val="0"/>
              </w:rPr>
              <w:t>1</w:t>
            </w:r>
          </w:p>
        </w:tc>
        <w:tc>
          <w:tcPr>
            <w:tcW w:w="4904" w:type="dxa"/>
          </w:tcPr>
          <w:p w:rsidR="006F67FB" w:rsidRPr="00174965" w:rsidRDefault="006F67FB" w:rsidP="001C214C">
            <w:pPr>
              <w:jc w:val="center"/>
              <w:rPr>
                <w:b w:val="0"/>
              </w:rPr>
            </w:pPr>
            <w:r w:rsidRPr="00174965">
              <w:rPr>
                <w:b w:val="0"/>
              </w:rPr>
              <w:t>2</w:t>
            </w:r>
          </w:p>
        </w:tc>
        <w:tc>
          <w:tcPr>
            <w:tcW w:w="1333" w:type="dxa"/>
          </w:tcPr>
          <w:p w:rsidR="006F67FB" w:rsidRPr="00174965" w:rsidRDefault="006F67FB" w:rsidP="001C214C">
            <w:pPr>
              <w:jc w:val="center"/>
              <w:rPr>
                <w:b w:val="0"/>
              </w:rPr>
            </w:pPr>
            <w:r w:rsidRPr="00174965">
              <w:rPr>
                <w:b w:val="0"/>
              </w:rPr>
              <w:t>3</w:t>
            </w:r>
          </w:p>
        </w:tc>
        <w:tc>
          <w:tcPr>
            <w:tcW w:w="1620" w:type="dxa"/>
          </w:tcPr>
          <w:p w:rsidR="006F67FB" w:rsidRPr="00174965" w:rsidRDefault="006F67FB" w:rsidP="001C214C">
            <w:pPr>
              <w:jc w:val="center"/>
              <w:rPr>
                <w:b w:val="0"/>
              </w:rPr>
            </w:pPr>
            <w:r w:rsidRPr="00174965">
              <w:rPr>
                <w:b w:val="0"/>
              </w:rPr>
              <w:t>4</w:t>
            </w:r>
          </w:p>
        </w:tc>
        <w:tc>
          <w:tcPr>
            <w:tcW w:w="1430" w:type="dxa"/>
          </w:tcPr>
          <w:p w:rsidR="006F67FB" w:rsidRPr="00174965" w:rsidRDefault="006F67FB" w:rsidP="001C214C">
            <w:pPr>
              <w:jc w:val="center"/>
              <w:rPr>
                <w:b w:val="0"/>
              </w:rPr>
            </w:pPr>
            <w:r w:rsidRPr="00174965">
              <w:rPr>
                <w:b w:val="0"/>
              </w:rPr>
              <w:t>5</w:t>
            </w:r>
          </w:p>
        </w:tc>
      </w:tr>
      <w:tr w:rsidR="006F67FB" w:rsidRPr="00174965" w:rsidTr="006F67FB">
        <w:tc>
          <w:tcPr>
            <w:tcW w:w="710" w:type="dxa"/>
          </w:tcPr>
          <w:p w:rsidR="006F67FB" w:rsidRPr="00174965" w:rsidRDefault="006F67FB" w:rsidP="001C214C">
            <w:pPr>
              <w:jc w:val="center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1.</w:t>
            </w:r>
          </w:p>
        </w:tc>
        <w:tc>
          <w:tcPr>
            <w:tcW w:w="4904" w:type="dxa"/>
            <w:vAlign w:val="bottom"/>
          </w:tcPr>
          <w:p w:rsidR="006F67FB" w:rsidRPr="00174965" w:rsidRDefault="006F67FB" w:rsidP="001C214C">
            <w:pPr>
              <w:rPr>
                <w:b w:val="0"/>
                <w:bCs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>Департамент     інфраструктури, розвитку   і  утримання   мережі автомобільних доріг загального користування місцевого значення та житлово-комунального господарства облдержадміністрації</w:t>
            </w:r>
          </w:p>
        </w:tc>
        <w:tc>
          <w:tcPr>
            <w:tcW w:w="1333" w:type="dxa"/>
            <w:vAlign w:val="center"/>
          </w:tcPr>
          <w:p w:rsidR="006F67FB" w:rsidRPr="00174965" w:rsidRDefault="006F67FB" w:rsidP="001C214C">
            <w:pPr>
              <w:ind w:right="-108"/>
              <w:jc w:val="center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>– 51211</w:t>
            </w:r>
            <w:r w:rsidRPr="00174965">
              <w:rPr>
                <w:b w:val="0"/>
                <w:sz w:val="28"/>
                <w:szCs w:val="28"/>
              </w:rPr>
              <w:t>,0</w:t>
            </w:r>
          </w:p>
        </w:tc>
        <w:tc>
          <w:tcPr>
            <w:tcW w:w="1620" w:type="dxa"/>
            <w:vAlign w:val="center"/>
          </w:tcPr>
          <w:p w:rsidR="006F67FB" w:rsidRPr="00174965" w:rsidRDefault="006F67FB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>– 24567</w:t>
            </w:r>
            <w:r w:rsidRPr="00174965">
              <w:rPr>
                <w:b w:val="0"/>
                <w:sz w:val="28"/>
                <w:szCs w:val="28"/>
              </w:rPr>
              <w:t>,0</w:t>
            </w:r>
          </w:p>
        </w:tc>
        <w:tc>
          <w:tcPr>
            <w:tcW w:w="1430" w:type="dxa"/>
            <w:vAlign w:val="center"/>
          </w:tcPr>
          <w:p w:rsidR="006F67FB" w:rsidRPr="00174965" w:rsidRDefault="006F67FB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>– 26644</w:t>
            </w:r>
            <w:r w:rsidRPr="00174965">
              <w:rPr>
                <w:b w:val="0"/>
                <w:sz w:val="28"/>
                <w:szCs w:val="28"/>
              </w:rPr>
              <w:t>,0</w:t>
            </w:r>
          </w:p>
        </w:tc>
      </w:tr>
      <w:tr w:rsidR="006F67FB" w:rsidRPr="00174965" w:rsidTr="006F67FB">
        <w:tc>
          <w:tcPr>
            <w:tcW w:w="710" w:type="dxa"/>
          </w:tcPr>
          <w:p w:rsidR="006F67FB" w:rsidRPr="00174965" w:rsidRDefault="006F67FB" w:rsidP="001C214C">
            <w:pPr>
              <w:jc w:val="center"/>
              <w:rPr>
                <w:b w:val="0"/>
                <w:sz w:val="28"/>
                <w:szCs w:val="28"/>
              </w:rPr>
            </w:pPr>
          </w:p>
        </w:tc>
        <w:tc>
          <w:tcPr>
            <w:tcW w:w="4904" w:type="dxa"/>
            <w:vAlign w:val="center"/>
          </w:tcPr>
          <w:p w:rsidR="006F67FB" w:rsidRPr="00174965" w:rsidRDefault="006F67FB" w:rsidP="001C214C">
            <w:pPr>
              <w:jc w:val="both"/>
              <w:rPr>
                <w:b w:val="0"/>
                <w:iCs/>
                <w:sz w:val="28"/>
                <w:szCs w:val="28"/>
              </w:rPr>
            </w:pPr>
            <w:r w:rsidRPr="00174965">
              <w:rPr>
                <w:b w:val="0"/>
                <w:iCs/>
                <w:sz w:val="28"/>
                <w:szCs w:val="28"/>
              </w:rPr>
              <w:t xml:space="preserve">Утримання та розвиток автомобільних доріг загального користування та </w:t>
            </w:r>
            <w:r w:rsidRPr="00174965">
              <w:rPr>
                <w:b w:val="0"/>
                <w:iCs/>
                <w:sz w:val="28"/>
                <w:szCs w:val="28"/>
              </w:rPr>
              <w:lastRenderedPageBreak/>
              <w:t xml:space="preserve">дорожньої інфраструктури </w:t>
            </w:r>
            <w:r w:rsidRPr="00174965">
              <w:rPr>
                <w:b w:val="0"/>
                <w:bCs/>
                <w:iCs/>
                <w:sz w:val="28"/>
                <w:szCs w:val="28"/>
              </w:rPr>
              <w:t>за рахунок субвенції з  державного бюджету</w:t>
            </w:r>
            <w:r w:rsidRPr="00174965">
              <w:rPr>
                <w:b w:val="0"/>
                <w:iCs/>
                <w:sz w:val="28"/>
                <w:szCs w:val="28"/>
              </w:rPr>
              <w:t xml:space="preserve"> (КПКВКМБ 1917462)</w:t>
            </w:r>
          </w:p>
        </w:tc>
        <w:tc>
          <w:tcPr>
            <w:tcW w:w="1333" w:type="dxa"/>
            <w:vAlign w:val="center"/>
          </w:tcPr>
          <w:p w:rsidR="006F67FB" w:rsidRPr="00174965" w:rsidRDefault="006F67FB" w:rsidP="001C214C">
            <w:pPr>
              <w:ind w:right="-108"/>
              <w:jc w:val="center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lastRenderedPageBreak/>
              <w:t>– 51211</w:t>
            </w:r>
            <w:r w:rsidRPr="00174965">
              <w:rPr>
                <w:b w:val="0"/>
                <w:sz w:val="28"/>
                <w:szCs w:val="28"/>
              </w:rPr>
              <w:t>,0</w:t>
            </w:r>
          </w:p>
        </w:tc>
        <w:tc>
          <w:tcPr>
            <w:tcW w:w="1620" w:type="dxa"/>
            <w:vAlign w:val="center"/>
          </w:tcPr>
          <w:p w:rsidR="006F67FB" w:rsidRPr="00174965" w:rsidRDefault="006F67FB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>– 24567</w:t>
            </w:r>
            <w:r w:rsidRPr="00174965">
              <w:rPr>
                <w:b w:val="0"/>
                <w:sz w:val="28"/>
                <w:szCs w:val="28"/>
              </w:rPr>
              <w:t>,0</w:t>
            </w:r>
          </w:p>
        </w:tc>
        <w:tc>
          <w:tcPr>
            <w:tcW w:w="1430" w:type="dxa"/>
            <w:vAlign w:val="center"/>
          </w:tcPr>
          <w:p w:rsidR="006F67FB" w:rsidRPr="00174965" w:rsidRDefault="006F67FB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>– 26644</w:t>
            </w:r>
            <w:r w:rsidRPr="00174965">
              <w:rPr>
                <w:b w:val="0"/>
                <w:sz w:val="28"/>
                <w:szCs w:val="28"/>
              </w:rPr>
              <w:t>,0</w:t>
            </w:r>
          </w:p>
        </w:tc>
      </w:tr>
      <w:tr w:rsidR="006F67FB" w:rsidRPr="00174965" w:rsidTr="006F67FB">
        <w:tc>
          <w:tcPr>
            <w:tcW w:w="710" w:type="dxa"/>
          </w:tcPr>
          <w:p w:rsidR="006F67FB" w:rsidRPr="00174965" w:rsidRDefault="006F67FB" w:rsidP="001C214C">
            <w:pPr>
              <w:jc w:val="center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lastRenderedPageBreak/>
              <w:t>2.</w:t>
            </w:r>
          </w:p>
        </w:tc>
        <w:tc>
          <w:tcPr>
            <w:tcW w:w="4904" w:type="dxa"/>
            <w:vAlign w:val="center"/>
          </w:tcPr>
          <w:p w:rsidR="006F67FB" w:rsidRPr="00174965" w:rsidRDefault="006F67FB" w:rsidP="001C214C">
            <w:pPr>
              <w:rPr>
                <w:b w:val="0"/>
                <w:bCs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 xml:space="preserve">Департамент фінансів облдержадміністрації </w:t>
            </w:r>
          </w:p>
        </w:tc>
        <w:tc>
          <w:tcPr>
            <w:tcW w:w="1333" w:type="dxa"/>
            <w:vAlign w:val="center"/>
          </w:tcPr>
          <w:p w:rsidR="006F67FB" w:rsidRPr="00174965" w:rsidRDefault="006F67FB" w:rsidP="001C214C">
            <w:pPr>
              <w:jc w:val="right"/>
              <w:rPr>
                <w:b w:val="0"/>
                <w:bCs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 xml:space="preserve"> 51211,0</w:t>
            </w:r>
          </w:p>
        </w:tc>
        <w:tc>
          <w:tcPr>
            <w:tcW w:w="1620" w:type="dxa"/>
            <w:vAlign w:val="center"/>
          </w:tcPr>
          <w:p w:rsidR="006F67FB" w:rsidRPr="00174965" w:rsidRDefault="006F67FB" w:rsidP="001C214C">
            <w:pPr>
              <w:jc w:val="right"/>
              <w:rPr>
                <w:b w:val="0"/>
                <w:bCs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>24567,0</w:t>
            </w:r>
          </w:p>
        </w:tc>
        <w:tc>
          <w:tcPr>
            <w:tcW w:w="1430" w:type="dxa"/>
            <w:vAlign w:val="center"/>
          </w:tcPr>
          <w:p w:rsidR="006F67FB" w:rsidRPr="00174965" w:rsidRDefault="006F67FB" w:rsidP="001C214C">
            <w:pPr>
              <w:jc w:val="right"/>
              <w:rPr>
                <w:b w:val="0"/>
                <w:bCs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>26644,0</w:t>
            </w:r>
          </w:p>
        </w:tc>
      </w:tr>
      <w:tr w:rsidR="006F67FB" w:rsidRPr="00174965" w:rsidTr="006F67FB">
        <w:tc>
          <w:tcPr>
            <w:tcW w:w="710" w:type="dxa"/>
          </w:tcPr>
          <w:p w:rsidR="006F67FB" w:rsidRPr="00174965" w:rsidRDefault="006F67FB" w:rsidP="001C214C">
            <w:pPr>
              <w:rPr>
                <w:b w:val="0"/>
              </w:rPr>
            </w:pPr>
          </w:p>
        </w:tc>
        <w:tc>
          <w:tcPr>
            <w:tcW w:w="4904" w:type="dxa"/>
            <w:vAlign w:val="center"/>
          </w:tcPr>
          <w:p w:rsidR="006F67FB" w:rsidRPr="00174965" w:rsidRDefault="006F67FB" w:rsidP="001C214C">
            <w:pPr>
              <w:jc w:val="both"/>
              <w:rPr>
                <w:b w:val="0"/>
                <w:iCs/>
                <w:sz w:val="28"/>
                <w:szCs w:val="28"/>
              </w:rPr>
            </w:pPr>
            <w:r w:rsidRPr="00174965">
              <w:rPr>
                <w:b w:val="0"/>
                <w:iCs/>
                <w:sz w:val="28"/>
                <w:szCs w:val="28"/>
              </w:rPr>
              <w:t>Субвенція з місцевого бюджету на фінансове забезпечення будівництва, реконструкції, ремонту і утримання автомобільних доріг загального користування місцевого значення, вулиць і доріг комунальної власності у населених пунктах за рахунок відповідної субвенції з державного бюджету  (КПКВКМБ 3719540)</w:t>
            </w:r>
          </w:p>
        </w:tc>
        <w:tc>
          <w:tcPr>
            <w:tcW w:w="1333" w:type="dxa"/>
            <w:vAlign w:val="center"/>
          </w:tcPr>
          <w:p w:rsidR="006F67FB" w:rsidRPr="00174965" w:rsidRDefault="006F67FB" w:rsidP="001C214C">
            <w:pPr>
              <w:jc w:val="right"/>
              <w:rPr>
                <w:b w:val="0"/>
                <w:bCs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 xml:space="preserve"> 51211,0</w:t>
            </w:r>
          </w:p>
        </w:tc>
        <w:tc>
          <w:tcPr>
            <w:tcW w:w="1620" w:type="dxa"/>
            <w:vAlign w:val="center"/>
          </w:tcPr>
          <w:p w:rsidR="006F67FB" w:rsidRPr="00174965" w:rsidRDefault="006F67FB" w:rsidP="001C214C">
            <w:pPr>
              <w:jc w:val="right"/>
              <w:rPr>
                <w:b w:val="0"/>
                <w:bCs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>24567,0</w:t>
            </w:r>
          </w:p>
        </w:tc>
        <w:tc>
          <w:tcPr>
            <w:tcW w:w="1430" w:type="dxa"/>
            <w:vAlign w:val="center"/>
          </w:tcPr>
          <w:p w:rsidR="006F67FB" w:rsidRPr="00174965" w:rsidRDefault="006F67FB" w:rsidP="001C214C">
            <w:pPr>
              <w:jc w:val="right"/>
              <w:rPr>
                <w:b w:val="0"/>
                <w:bCs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>26644,0</w:t>
            </w:r>
          </w:p>
        </w:tc>
      </w:tr>
      <w:tr w:rsidR="006F67FB" w:rsidRPr="00174965" w:rsidTr="006F67FB">
        <w:tc>
          <w:tcPr>
            <w:tcW w:w="710" w:type="dxa"/>
          </w:tcPr>
          <w:p w:rsidR="006F67FB" w:rsidRPr="00174965" w:rsidRDefault="006F67FB" w:rsidP="001C214C">
            <w:pPr>
              <w:rPr>
                <w:b w:val="0"/>
              </w:rPr>
            </w:pPr>
          </w:p>
        </w:tc>
        <w:tc>
          <w:tcPr>
            <w:tcW w:w="4904" w:type="dxa"/>
          </w:tcPr>
          <w:p w:rsidR="006F67FB" w:rsidRPr="00174965" w:rsidRDefault="006F67FB" w:rsidP="001C214C">
            <w:pPr>
              <w:rPr>
                <w:b w:val="0"/>
                <w:color w:val="000000"/>
                <w:sz w:val="28"/>
                <w:szCs w:val="28"/>
              </w:rPr>
            </w:pPr>
            <w:r w:rsidRPr="00174965">
              <w:rPr>
                <w:b w:val="0"/>
                <w:color w:val="000000"/>
                <w:sz w:val="28"/>
                <w:szCs w:val="28"/>
              </w:rPr>
              <w:t>м. Ужгород</w:t>
            </w:r>
          </w:p>
        </w:tc>
        <w:tc>
          <w:tcPr>
            <w:tcW w:w="1333" w:type="dxa"/>
          </w:tcPr>
          <w:p w:rsidR="006F67FB" w:rsidRPr="00174965" w:rsidRDefault="006F67FB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>5000</w:t>
            </w:r>
            <w:r w:rsidRPr="00174965">
              <w:rPr>
                <w:b w:val="0"/>
                <w:sz w:val="28"/>
                <w:szCs w:val="28"/>
              </w:rPr>
              <w:t>,0</w:t>
            </w:r>
          </w:p>
        </w:tc>
        <w:tc>
          <w:tcPr>
            <w:tcW w:w="1620" w:type="dxa"/>
          </w:tcPr>
          <w:p w:rsidR="006F67FB" w:rsidRPr="00174965" w:rsidRDefault="006F67FB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0,0</w:t>
            </w:r>
          </w:p>
        </w:tc>
        <w:tc>
          <w:tcPr>
            <w:tcW w:w="1430" w:type="dxa"/>
          </w:tcPr>
          <w:p w:rsidR="006F67FB" w:rsidRPr="00174965" w:rsidRDefault="006F67FB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5000,0</w:t>
            </w:r>
          </w:p>
        </w:tc>
      </w:tr>
      <w:tr w:rsidR="006F67FB" w:rsidRPr="00174965" w:rsidTr="006F67FB">
        <w:tc>
          <w:tcPr>
            <w:tcW w:w="710" w:type="dxa"/>
          </w:tcPr>
          <w:p w:rsidR="006F67FB" w:rsidRPr="00174965" w:rsidRDefault="006F67FB" w:rsidP="001C214C">
            <w:pPr>
              <w:rPr>
                <w:b w:val="0"/>
              </w:rPr>
            </w:pPr>
          </w:p>
        </w:tc>
        <w:tc>
          <w:tcPr>
            <w:tcW w:w="4904" w:type="dxa"/>
          </w:tcPr>
          <w:p w:rsidR="006F67FB" w:rsidRPr="00174965" w:rsidRDefault="006F67FB" w:rsidP="001C214C">
            <w:pPr>
              <w:rPr>
                <w:b w:val="0"/>
                <w:color w:val="000000"/>
                <w:sz w:val="28"/>
                <w:szCs w:val="28"/>
              </w:rPr>
            </w:pPr>
            <w:r w:rsidRPr="00174965">
              <w:rPr>
                <w:b w:val="0"/>
                <w:color w:val="000000"/>
                <w:sz w:val="28"/>
                <w:szCs w:val="28"/>
              </w:rPr>
              <w:t>Виноградівський район (</w:t>
            </w:r>
            <w:r w:rsidRPr="00174965">
              <w:rPr>
                <w:b w:val="0"/>
                <w:i/>
                <w:color w:val="000000"/>
                <w:sz w:val="28"/>
                <w:szCs w:val="28"/>
              </w:rPr>
              <w:t>н</w:t>
            </w:r>
            <w:r w:rsidRPr="00174965">
              <w:rPr>
                <w:b w:val="0"/>
                <w:i/>
                <w:sz w:val="28"/>
                <w:szCs w:val="28"/>
              </w:rPr>
              <w:t>а ремонт вулиць і доріг комунальної власності у населених пунктах</w:t>
            </w:r>
            <w:r w:rsidRPr="00174965"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1333" w:type="dxa"/>
          </w:tcPr>
          <w:p w:rsidR="006F67FB" w:rsidRPr="00174965" w:rsidRDefault="006F67FB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100,0</w:t>
            </w:r>
          </w:p>
        </w:tc>
        <w:tc>
          <w:tcPr>
            <w:tcW w:w="1620" w:type="dxa"/>
          </w:tcPr>
          <w:p w:rsidR="006F67FB" w:rsidRPr="00174965" w:rsidRDefault="006F67FB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0,0</w:t>
            </w:r>
          </w:p>
        </w:tc>
        <w:tc>
          <w:tcPr>
            <w:tcW w:w="1430" w:type="dxa"/>
          </w:tcPr>
          <w:p w:rsidR="006F67FB" w:rsidRPr="00174965" w:rsidRDefault="006F67FB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 xml:space="preserve"> 10</w:t>
            </w:r>
            <w:r w:rsidRPr="00174965">
              <w:rPr>
                <w:b w:val="0"/>
                <w:sz w:val="28"/>
                <w:szCs w:val="28"/>
              </w:rPr>
              <w:t>0,0</w:t>
            </w:r>
          </w:p>
        </w:tc>
      </w:tr>
      <w:tr w:rsidR="006F67FB" w:rsidRPr="00174965" w:rsidTr="006F67FB">
        <w:tc>
          <w:tcPr>
            <w:tcW w:w="710" w:type="dxa"/>
          </w:tcPr>
          <w:p w:rsidR="006F67FB" w:rsidRPr="00174965" w:rsidRDefault="006F67FB" w:rsidP="001C214C">
            <w:pPr>
              <w:rPr>
                <w:b w:val="0"/>
              </w:rPr>
            </w:pPr>
          </w:p>
        </w:tc>
        <w:tc>
          <w:tcPr>
            <w:tcW w:w="4904" w:type="dxa"/>
          </w:tcPr>
          <w:p w:rsidR="006F67FB" w:rsidRPr="00174965" w:rsidRDefault="006F67FB" w:rsidP="001C214C">
            <w:pPr>
              <w:rPr>
                <w:b w:val="0"/>
                <w:color w:val="000000"/>
                <w:sz w:val="28"/>
                <w:szCs w:val="28"/>
              </w:rPr>
            </w:pPr>
            <w:r w:rsidRPr="00174965">
              <w:rPr>
                <w:b w:val="0"/>
                <w:color w:val="000000"/>
                <w:sz w:val="28"/>
                <w:szCs w:val="28"/>
              </w:rPr>
              <w:t>Воловецький район (</w:t>
            </w:r>
            <w:r w:rsidRPr="00174965">
              <w:rPr>
                <w:b w:val="0"/>
                <w:i/>
                <w:color w:val="000000"/>
                <w:sz w:val="28"/>
                <w:szCs w:val="28"/>
              </w:rPr>
              <w:t>н</w:t>
            </w:r>
            <w:r w:rsidRPr="00174965">
              <w:rPr>
                <w:b w:val="0"/>
                <w:i/>
                <w:sz w:val="28"/>
                <w:szCs w:val="28"/>
              </w:rPr>
              <w:t>а ремонт вулиць і доріг комунальної власності у населених пунктах</w:t>
            </w:r>
            <w:r w:rsidRPr="00174965"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1333" w:type="dxa"/>
          </w:tcPr>
          <w:p w:rsidR="006F67FB" w:rsidRPr="00174965" w:rsidRDefault="006F67FB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320,0</w:t>
            </w:r>
          </w:p>
        </w:tc>
        <w:tc>
          <w:tcPr>
            <w:tcW w:w="1620" w:type="dxa"/>
          </w:tcPr>
          <w:p w:rsidR="006F67FB" w:rsidRPr="00174965" w:rsidRDefault="006F67FB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320,0</w:t>
            </w:r>
          </w:p>
        </w:tc>
        <w:tc>
          <w:tcPr>
            <w:tcW w:w="1430" w:type="dxa"/>
          </w:tcPr>
          <w:p w:rsidR="006F67FB" w:rsidRPr="00174965" w:rsidRDefault="006F67FB" w:rsidP="001C214C">
            <w:pPr>
              <w:jc w:val="right"/>
              <w:rPr>
                <w:b w:val="0"/>
                <w:bCs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>0,0</w:t>
            </w:r>
          </w:p>
        </w:tc>
      </w:tr>
      <w:tr w:rsidR="006F67FB" w:rsidRPr="00174965" w:rsidTr="006F67FB">
        <w:tc>
          <w:tcPr>
            <w:tcW w:w="710" w:type="dxa"/>
          </w:tcPr>
          <w:p w:rsidR="006F67FB" w:rsidRPr="00174965" w:rsidRDefault="006F67FB" w:rsidP="001C214C">
            <w:pPr>
              <w:rPr>
                <w:b w:val="0"/>
              </w:rPr>
            </w:pPr>
          </w:p>
          <w:p w:rsidR="00852AB1" w:rsidRPr="00174965" w:rsidRDefault="00852AB1" w:rsidP="001C214C">
            <w:pPr>
              <w:rPr>
                <w:b w:val="0"/>
              </w:rPr>
            </w:pPr>
          </w:p>
        </w:tc>
        <w:tc>
          <w:tcPr>
            <w:tcW w:w="4904" w:type="dxa"/>
          </w:tcPr>
          <w:p w:rsidR="006F67FB" w:rsidRPr="00174965" w:rsidRDefault="00852AB1" w:rsidP="001C214C">
            <w:pPr>
              <w:rPr>
                <w:b w:val="0"/>
                <w:color w:val="000000"/>
                <w:sz w:val="28"/>
                <w:szCs w:val="28"/>
              </w:rPr>
            </w:pPr>
            <w:r w:rsidRPr="00174965">
              <w:rPr>
                <w:b w:val="0"/>
                <w:color w:val="000000"/>
                <w:sz w:val="28"/>
                <w:szCs w:val="28"/>
              </w:rPr>
              <w:t>Міжгірський район (</w:t>
            </w:r>
            <w:r w:rsidRPr="00174965">
              <w:rPr>
                <w:b w:val="0"/>
                <w:i/>
                <w:color w:val="000000"/>
                <w:sz w:val="28"/>
                <w:szCs w:val="28"/>
              </w:rPr>
              <w:t>н</w:t>
            </w:r>
            <w:r w:rsidRPr="00174965">
              <w:rPr>
                <w:b w:val="0"/>
                <w:i/>
                <w:sz w:val="28"/>
                <w:szCs w:val="28"/>
              </w:rPr>
              <w:t>а ремонт вулиць і доріг комунальної власності у населених пунктах</w:t>
            </w:r>
            <w:r w:rsidRPr="00174965"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1333" w:type="dxa"/>
          </w:tcPr>
          <w:p w:rsidR="006F67FB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750,0</w:t>
            </w:r>
          </w:p>
        </w:tc>
        <w:tc>
          <w:tcPr>
            <w:tcW w:w="1620" w:type="dxa"/>
          </w:tcPr>
          <w:p w:rsidR="006F67FB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400,0</w:t>
            </w:r>
          </w:p>
        </w:tc>
        <w:tc>
          <w:tcPr>
            <w:tcW w:w="1430" w:type="dxa"/>
          </w:tcPr>
          <w:p w:rsidR="006F67FB" w:rsidRPr="00174965" w:rsidRDefault="00852AB1" w:rsidP="001C214C">
            <w:pPr>
              <w:jc w:val="right"/>
              <w:rPr>
                <w:b w:val="0"/>
                <w:bCs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>350,0</w:t>
            </w:r>
          </w:p>
        </w:tc>
      </w:tr>
      <w:tr w:rsidR="00852AB1" w:rsidRPr="00174965" w:rsidTr="006F67FB">
        <w:tc>
          <w:tcPr>
            <w:tcW w:w="710" w:type="dxa"/>
          </w:tcPr>
          <w:p w:rsidR="00852AB1" w:rsidRPr="00174965" w:rsidRDefault="00852AB1" w:rsidP="001C214C">
            <w:pPr>
              <w:rPr>
                <w:b w:val="0"/>
              </w:rPr>
            </w:pPr>
          </w:p>
          <w:p w:rsidR="00852AB1" w:rsidRPr="00174965" w:rsidRDefault="00852AB1" w:rsidP="001C214C">
            <w:pPr>
              <w:rPr>
                <w:b w:val="0"/>
              </w:rPr>
            </w:pPr>
          </w:p>
        </w:tc>
        <w:tc>
          <w:tcPr>
            <w:tcW w:w="4904" w:type="dxa"/>
          </w:tcPr>
          <w:p w:rsidR="00852AB1" w:rsidRPr="00174965" w:rsidRDefault="00852AB1" w:rsidP="001C214C">
            <w:pPr>
              <w:rPr>
                <w:b w:val="0"/>
                <w:color w:val="000000"/>
                <w:sz w:val="28"/>
                <w:szCs w:val="28"/>
              </w:rPr>
            </w:pPr>
            <w:r w:rsidRPr="00174965">
              <w:rPr>
                <w:b w:val="0"/>
                <w:color w:val="000000"/>
                <w:sz w:val="28"/>
                <w:szCs w:val="28"/>
              </w:rPr>
              <w:t>Мукачівський район</w:t>
            </w:r>
          </w:p>
        </w:tc>
        <w:tc>
          <w:tcPr>
            <w:tcW w:w="1333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4911,0</w:t>
            </w:r>
          </w:p>
        </w:tc>
        <w:tc>
          <w:tcPr>
            <w:tcW w:w="1620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1337,0</w:t>
            </w:r>
          </w:p>
        </w:tc>
        <w:tc>
          <w:tcPr>
            <w:tcW w:w="1430" w:type="dxa"/>
          </w:tcPr>
          <w:p w:rsidR="00852AB1" w:rsidRPr="00174965" w:rsidRDefault="00852AB1" w:rsidP="001C214C">
            <w:pPr>
              <w:jc w:val="right"/>
              <w:rPr>
                <w:b w:val="0"/>
                <w:bCs/>
                <w:sz w:val="28"/>
                <w:szCs w:val="28"/>
              </w:rPr>
            </w:pPr>
            <w:r w:rsidRPr="00174965">
              <w:rPr>
                <w:b w:val="0"/>
                <w:bCs/>
                <w:sz w:val="28"/>
                <w:szCs w:val="28"/>
              </w:rPr>
              <w:t>3574,0</w:t>
            </w:r>
          </w:p>
        </w:tc>
      </w:tr>
      <w:tr w:rsidR="00852AB1" w:rsidRPr="00174965" w:rsidTr="006F67FB">
        <w:tc>
          <w:tcPr>
            <w:tcW w:w="710" w:type="dxa"/>
          </w:tcPr>
          <w:p w:rsidR="00852AB1" w:rsidRPr="00174965" w:rsidRDefault="00852AB1" w:rsidP="001C214C">
            <w:pPr>
              <w:rPr>
                <w:b w:val="0"/>
              </w:rPr>
            </w:pPr>
          </w:p>
        </w:tc>
        <w:tc>
          <w:tcPr>
            <w:tcW w:w="4904" w:type="dxa"/>
          </w:tcPr>
          <w:p w:rsidR="00852AB1" w:rsidRPr="00174965" w:rsidRDefault="00852AB1" w:rsidP="001C214C">
            <w:pPr>
              <w:rPr>
                <w:b w:val="0"/>
                <w:color w:val="000000"/>
                <w:sz w:val="28"/>
                <w:szCs w:val="28"/>
              </w:rPr>
            </w:pPr>
            <w:r w:rsidRPr="00174965">
              <w:rPr>
                <w:b w:val="0"/>
                <w:color w:val="000000"/>
                <w:sz w:val="28"/>
                <w:szCs w:val="28"/>
              </w:rPr>
              <w:t>Перечинський район (</w:t>
            </w:r>
            <w:r w:rsidRPr="00174965">
              <w:rPr>
                <w:b w:val="0"/>
                <w:i/>
                <w:color w:val="000000"/>
                <w:sz w:val="28"/>
                <w:szCs w:val="28"/>
              </w:rPr>
              <w:t>н</w:t>
            </w:r>
            <w:r w:rsidRPr="00174965">
              <w:rPr>
                <w:b w:val="0"/>
                <w:i/>
                <w:sz w:val="28"/>
                <w:szCs w:val="28"/>
              </w:rPr>
              <w:t>а ремонт вулиць і доріг комунальної власності у населених пунктах</w:t>
            </w:r>
            <w:r w:rsidRPr="00174965"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1333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400,0</w:t>
            </w:r>
          </w:p>
        </w:tc>
        <w:tc>
          <w:tcPr>
            <w:tcW w:w="1620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0,0</w:t>
            </w:r>
          </w:p>
        </w:tc>
        <w:tc>
          <w:tcPr>
            <w:tcW w:w="1430" w:type="dxa"/>
          </w:tcPr>
          <w:p w:rsidR="00852AB1" w:rsidRPr="00174965" w:rsidRDefault="00852AB1" w:rsidP="001C214C">
            <w:pPr>
              <w:jc w:val="right"/>
              <w:rPr>
                <w:b w:val="0"/>
                <w:bCs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400,0</w:t>
            </w:r>
          </w:p>
        </w:tc>
      </w:tr>
      <w:tr w:rsidR="00852AB1" w:rsidRPr="00174965" w:rsidTr="006F67FB">
        <w:tc>
          <w:tcPr>
            <w:tcW w:w="710" w:type="dxa"/>
          </w:tcPr>
          <w:p w:rsidR="00852AB1" w:rsidRPr="00174965" w:rsidRDefault="00852AB1" w:rsidP="001C214C">
            <w:pPr>
              <w:rPr>
                <w:b w:val="0"/>
              </w:rPr>
            </w:pPr>
          </w:p>
        </w:tc>
        <w:tc>
          <w:tcPr>
            <w:tcW w:w="4904" w:type="dxa"/>
          </w:tcPr>
          <w:p w:rsidR="00852AB1" w:rsidRPr="00174965" w:rsidRDefault="00852AB1" w:rsidP="001C214C">
            <w:pPr>
              <w:rPr>
                <w:b w:val="0"/>
                <w:color w:val="000000"/>
                <w:sz w:val="28"/>
                <w:szCs w:val="28"/>
              </w:rPr>
            </w:pPr>
            <w:r w:rsidRPr="00174965">
              <w:rPr>
                <w:b w:val="0"/>
                <w:color w:val="000000"/>
                <w:sz w:val="28"/>
                <w:szCs w:val="28"/>
              </w:rPr>
              <w:t>Свалявський район (</w:t>
            </w:r>
            <w:r w:rsidRPr="00174965">
              <w:rPr>
                <w:b w:val="0"/>
                <w:i/>
                <w:color w:val="000000"/>
                <w:sz w:val="28"/>
                <w:szCs w:val="28"/>
              </w:rPr>
              <w:t>н</w:t>
            </w:r>
            <w:r w:rsidRPr="00174965">
              <w:rPr>
                <w:b w:val="0"/>
                <w:i/>
                <w:sz w:val="28"/>
                <w:szCs w:val="28"/>
              </w:rPr>
              <w:t>а ремонт вулиць і доріг комунальної власності у населених пунктах</w:t>
            </w:r>
            <w:r w:rsidRPr="00174965">
              <w:rPr>
                <w:b w:val="0"/>
                <w:sz w:val="28"/>
                <w:szCs w:val="28"/>
              </w:rPr>
              <w:t>)</w:t>
            </w:r>
          </w:p>
        </w:tc>
        <w:tc>
          <w:tcPr>
            <w:tcW w:w="1333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300,0</w:t>
            </w:r>
          </w:p>
        </w:tc>
        <w:tc>
          <w:tcPr>
            <w:tcW w:w="1620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0,0</w:t>
            </w:r>
          </w:p>
        </w:tc>
        <w:tc>
          <w:tcPr>
            <w:tcW w:w="1430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300,0</w:t>
            </w:r>
          </w:p>
        </w:tc>
      </w:tr>
      <w:tr w:rsidR="00852AB1" w:rsidRPr="00174965" w:rsidTr="006F67FB">
        <w:tc>
          <w:tcPr>
            <w:tcW w:w="710" w:type="dxa"/>
          </w:tcPr>
          <w:p w:rsidR="00852AB1" w:rsidRPr="00174965" w:rsidRDefault="00852AB1" w:rsidP="001C214C">
            <w:pPr>
              <w:rPr>
                <w:b w:val="0"/>
              </w:rPr>
            </w:pPr>
          </w:p>
        </w:tc>
        <w:tc>
          <w:tcPr>
            <w:tcW w:w="4904" w:type="dxa"/>
          </w:tcPr>
          <w:p w:rsidR="00852AB1" w:rsidRPr="00174965" w:rsidRDefault="00852AB1" w:rsidP="001C214C">
            <w:pPr>
              <w:rPr>
                <w:b w:val="0"/>
                <w:color w:val="000000"/>
                <w:sz w:val="28"/>
                <w:szCs w:val="28"/>
              </w:rPr>
            </w:pPr>
            <w:r w:rsidRPr="00174965">
              <w:rPr>
                <w:b w:val="0"/>
                <w:color w:val="000000"/>
                <w:sz w:val="28"/>
                <w:szCs w:val="28"/>
              </w:rPr>
              <w:t>Тячівський район</w:t>
            </w:r>
          </w:p>
        </w:tc>
        <w:tc>
          <w:tcPr>
            <w:tcW w:w="1333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30380,0</w:t>
            </w:r>
          </w:p>
        </w:tc>
        <w:tc>
          <w:tcPr>
            <w:tcW w:w="1620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16810,0</w:t>
            </w:r>
          </w:p>
        </w:tc>
        <w:tc>
          <w:tcPr>
            <w:tcW w:w="1430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13570,0</w:t>
            </w:r>
          </w:p>
        </w:tc>
      </w:tr>
      <w:tr w:rsidR="00852AB1" w:rsidRPr="00174965" w:rsidTr="006F67FB">
        <w:tc>
          <w:tcPr>
            <w:tcW w:w="710" w:type="dxa"/>
          </w:tcPr>
          <w:p w:rsidR="00852AB1" w:rsidRPr="00174965" w:rsidRDefault="00852AB1" w:rsidP="001C214C">
            <w:pPr>
              <w:rPr>
                <w:b w:val="0"/>
              </w:rPr>
            </w:pPr>
          </w:p>
        </w:tc>
        <w:tc>
          <w:tcPr>
            <w:tcW w:w="4904" w:type="dxa"/>
          </w:tcPr>
          <w:p w:rsidR="00852AB1" w:rsidRPr="00174965" w:rsidRDefault="00852AB1" w:rsidP="001C214C">
            <w:pPr>
              <w:rPr>
                <w:b w:val="0"/>
                <w:color w:val="000000"/>
                <w:sz w:val="28"/>
                <w:szCs w:val="28"/>
              </w:rPr>
            </w:pPr>
            <w:r w:rsidRPr="00174965">
              <w:rPr>
                <w:b w:val="0"/>
                <w:color w:val="000000"/>
                <w:sz w:val="28"/>
                <w:szCs w:val="28"/>
              </w:rPr>
              <w:t>Хустський район</w:t>
            </w:r>
          </w:p>
        </w:tc>
        <w:tc>
          <w:tcPr>
            <w:tcW w:w="1333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5050,0</w:t>
            </w:r>
          </w:p>
        </w:tc>
        <w:tc>
          <w:tcPr>
            <w:tcW w:w="1620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3200,0</w:t>
            </w:r>
          </w:p>
        </w:tc>
        <w:tc>
          <w:tcPr>
            <w:tcW w:w="1430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1850,0</w:t>
            </w:r>
          </w:p>
        </w:tc>
      </w:tr>
      <w:tr w:rsidR="00852AB1" w:rsidRPr="00174965" w:rsidTr="006F67FB">
        <w:tc>
          <w:tcPr>
            <w:tcW w:w="710" w:type="dxa"/>
          </w:tcPr>
          <w:p w:rsidR="00852AB1" w:rsidRPr="00174965" w:rsidRDefault="00852AB1" w:rsidP="001C214C">
            <w:pPr>
              <w:rPr>
                <w:b w:val="0"/>
              </w:rPr>
            </w:pPr>
          </w:p>
        </w:tc>
        <w:tc>
          <w:tcPr>
            <w:tcW w:w="4904" w:type="dxa"/>
          </w:tcPr>
          <w:p w:rsidR="00852AB1" w:rsidRPr="00174965" w:rsidRDefault="00852AB1" w:rsidP="001C214C">
            <w:pPr>
              <w:rPr>
                <w:b w:val="0"/>
                <w:color w:val="000000"/>
                <w:sz w:val="28"/>
                <w:szCs w:val="28"/>
              </w:rPr>
            </w:pPr>
            <w:r w:rsidRPr="00174965">
              <w:rPr>
                <w:b w:val="0"/>
                <w:color w:val="000000"/>
                <w:sz w:val="28"/>
                <w:szCs w:val="28"/>
              </w:rPr>
              <w:t>Тячівська ОТГ</w:t>
            </w:r>
          </w:p>
        </w:tc>
        <w:tc>
          <w:tcPr>
            <w:tcW w:w="1333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4000,0</w:t>
            </w:r>
          </w:p>
        </w:tc>
        <w:tc>
          <w:tcPr>
            <w:tcW w:w="1620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2500,0</w:t>
            </w:r>
          </w:p>
        </w:tc>
        <w:tc>
          <w:tcPr>
            <w:tcW w:w="1430" w:type="dxa"/>
          </w:tcPr>
          <w:p w:rsidR="00852AB1" w:rsidRPr="00174965" w:rsidRDefault="00852AB1" w:rsidP="001C214C">
            <w:pPr>
              <w:jc w:val="right"/>
              <w:rPr>
                <w:b w:val="0"/>
                <w:sz w:val="28"/>
                <w:szCs w:val="28"/>
              </w:rPr>
            </w:pPr>
            <w:r w:rsidRPr="00174965">
              <w:rPr>
                <w:b w:val="0"/>
                <w:sz w:val="28"/>
                <w:szCs w:val="28"/>
              </w:rPr>
              <w:t>1500,0</w:t>
            </w:r>
          </w:p>
        </w:tc>
      </w:tr>
      <w:tr w:rsidR="00852AB1" w:rsidTr="006F67FB">
        <w:tc>
          <w:tcPr>
            <w:tcW w:w="710" w:type="dxa"/>
          </w:tcPr>
          <w:p w:rsidR="00852AB1" w:rsidRDefault="00852AB1" w:rsidP="001C214C"/>
        </w:tc>
        <w:tc>
          <w:tcPr>
            <w:tcW w:w="4904" w:type="dxa"/>
          </w:tcPr>
          <w:p w:rsidR="00852AB1" w:rsidRPr="00852AB1" w:rsidRDefault="00852AB1" w:rsidP="001C214C">
            <w:pPr>
              <w:rPr>
                <w:color w:val="000000"/>
                <w:sz w:val="28"/>
                <w:szCs w:val="28"/>
              </w:rPr>
            </w:pPr>
            <w:r w:rsidRPr="00852AB1">
              <w:rPr>
                <w:bCs/>
                <w:sz w:val="28"/>
                <w:szCs w:val="28"/>
              </w:rPr>
              <w:t>ВСЬОГО:</w:t>
            </w:r>
          </w:p>
        </w:tc>
        <w:tc>
          <w:tcPr>
            <w:tcW w:w="1333" w:type="dxa"/>
          </w:tcPr>
          <w:p w:rsidR="00852AB1" w:rsidRPr="00852AB1" w:rsidRDefault="00852AB1" w:rsidP="001C214C">
            <w:pPr>
              <w:jc w:val="right"/>
              <w:rPr>
                <w:sz w:val="28"/>
                <w:szCs w:val="28"/>
              </w:rPr>
            </w:pPr>
            <w:r w:rsidRPr="00852AB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620" w:type="dxa"/>
          </w:tcPr>
          <w:p w:rsidR="00852AB1" w:rsidRPr="00852AB1" w:rsidRDefault="00852AB1" w:rsidP="001C214C">
            <w:pPr>
              <w:jc w:val="right"/>
              <w:rPr>
                <w:sz w:val="28"/>
                <w:szCs w:val="28"/>
              </w:rPr>
            </w:pPr>
            <w:r w:rsidRPr="00852AB1">
              <w:rPr>
                <w:bCs/>
                <w:sz w:val="28"/>
                <w:szCs w:val="28"/>
              </w:rPr>
              <w:t>0,0</w:t>
            </w:r>
          </w:p>
        </w:tc>
        <w:tc>
          <w:tcPr>
            <w:tcW w:w="1430" w:type="dxa"/>
          </w:tcPr>
          <w:p w:rsidR="00852AB1" w:rsidRPr="00852AB1" w:rsidRDefault="00852AB1" w:rsidP="001C214C">
            <w:pPr>
              <w:jc w:val="right"/>
              <w:rPr>
                <w:sz w:val="28"/>
                <w:szCs w:val="28"/>
              </w:rPr>
            </w:pPr>
            <w:r w:rsidRPr="00852AB1">
              <w:rPr>
                <w:bCs/>
                <w:sz w:val="28"/>
                <w:szCs w:val="28"/>
              </w:rPr>
              <w:t>0,0</w:t>
            </w:r>
          </w:p>
        </w:tc>
      </w:tr>
    </w:tbl>
    <w:p w:rsidR="006F67FB" w:rsidRPr="00174965" w:rsidRDefault="00AF51D6" w:rsidP="00AF51D6">
      <w:pPr>
        <w:rPr>
          <w:b w:val="0"/>
          <w:sz w:val="28"/>
          <w:szCs w:val="28"/>
        </w:rPr>
      </w:pPr>
      <w:r w:rsidRPr="00174965">
        <w:rPr>
          <w:b w:val="0"/>
          <w:sz w:val="28"/>
          <w:szCs w:val="28"/>
        </w:rPr>
        <w:t xml:space="preserve"> </w:t>
      </w:r>
      <w:r w:rsidRPr="00174965">
        <w:rPr>
          <w:sz w:val="28"/>
          <w:szCs w:val="28"/>
        </w:rPr>
        <w:t>ВИРІШИЛИ:</w:t>
      </w:r>
      <w:r w:rsidRPr="00174965">
        <w:rPr>
          <w:b w:val="0"/>
          <w:sz w:val="28"/>
          <w:szCs w:val="28"/>
        </w:rPr>
        <w:t xml:space="preserve"> рекомендувати департаменту фінансів облдержадміністрації внести відповідні зміни до розпису обласного бюджету та подати їх на розгляд сесії обласної ради.</w:t>
      </w:r>
    </w:p>
    <w:p w:rsidR="00AF51D6" w:rsidRPr="00174965" w:rsidRDefault="00AF51D6" w:rsidP="00AF51D6">
      <w:pPr>
        <w:ind w:left="-284" w:right="-81"/>
        <w:jc w:val="both"/>
        <w:rPr>
          <w:rFonts w:asciiTheme="minorHAnsi" w:hAnsiTheme="minorHAnsi" w:cstheme="minorHAnsi"/>
          <w:sz w:val="28"/>
          <w:szCs w:val="28"/>
        </w:rPr>
      </w:pPr>
      <w:r w:rsidRPr="00174965">
        <w:rPr>
          <w:b w:val="0"/>
          <w:sz w:val="28"/>
          <w:szCs w:val="28"/>
        </w:rPr>
        <w:t xml:space="preserve">    </w:t>
      </w:r>
      <w:r w:rsidRPr="00174965">
        <w:rPr>
          <w:sz w:val="28"/>
          <w:szCs w:val="28"/>
        </w:rPr>
        <w:t>Голосували: «ЗА» – одноголосно. Рішення прийнято</w:t>
      </w:r>
    </w:p>
    <w:p w:rsidR="00AF51D6" w:rsidRPr="00174965" w:rsidRDefault="00852AB1" w:rsidP="00852AB1">
      <w:pPr>
        <w:spacing w:line="276" w:lineRule="auto"/>
        <w:rPr>
          <w:bCs/>
          <w:sz w:val="28"/>
          <w:szCs w:val="28"/>
        </w:rPr>
      </w:pPr>
      <w:r w:rsidRPr="00174965">
        <w:rPr>
          <w:bCs/>
          <w:sz w:val="28"/>
          <w:szCs w:val="28"/>
        </w:rPr>
        <w:t xml:space="preserve">2. СЛУХАЛИ: </w:t>
      </w:r>
    </w:p>
    <w:p w:rsidR="00852AB1" w:rsidRPr="00174965" w:rsidRDefault="00852AB1" w:rsidP="00852AB1">
      <w:pPr>
        <w:spacing w:line="276" w:lineRule="auto"/>
        <w:rPr>
          <w:bCs/>
          <w:sz w:val="28"/>
          <w:szCs w:val="28"/>
        </w:rPr>
      </w:pPr>
      <w:r w:rsidRPr="00174965">
        <w:rPr>
          <w:bCs/>
          <w:i/>
          <w:iCs/>
          <w:sz w:val="28"/>
          <w:szCs w:val="28"/>
        </w:rPr>
        <w:t xml:space="preserve">Про внесення змін до обласного бюджету на 2019 рік </w:t>
      </w:r>
    </w:p>
    <w:tbl>
      <w:tblPr>
        <w:tblW w:w="9747" w:type="dxa"/>
        <w:tblLayout w:type="fixed"/>
        <w:tblLook w:val="04A0"/>
      </w:tblPr>
      <w:tblGrid>
        <w:gridCol w:w="3839"/>
        <w:gridCol w:w="5908"/>
      </w:tblGrid>
      <w:tr w:rsidR="00852AB1" w:rsidRPr="00AF57E5" w:rsidTr="001C214C">
        <w:trPr>
          <w:trHeight w:val="601"/>
        </w:trPr>
        <w:tc>
          <w:tcPr>
            <w:tcW w:w="3839" w:type="dxa"/>
            <w:hideMark/>
          </w:tcPr>
          <w:p w:rsidR="00852AB1" w:rsidRPr="00AF57E5" w:rsidRDefault="00852AB1" w:rsidP="001C214C">
            <w:pPr>
              <w:spacing w:line="276" w:lineRule="auto"/>
              <w:jc w:val="right"/>
              <w:rPr>
                <w:szCs w:val="28"/>
              </w:rPr>
            </w:pPr>
            <w:r w:rsidRPr="00AF57E5">
              <w:rPr>
                <w:sz w:val="28"/>
                <w:szCs w:val="28"/>
              </w:rPr>
              <w:t>Інформує:</w:t>
            </w:r>
          </w:p>
        </w:tc>
        <w:tc>
          <w:tcPr>
            <w:tcW w:w="5908" w:type="dxa"/>
            <w:hideMark/>
          </w:tcPr>
          <w:p w:rsidR="00852AB1" w:rsidRPr="00AF57E5" w:rsidRDefault="00852AB1" w:rsidP="001C214C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Cs w:val="28"/>
              </w:rPr>
            </w:pPr>
            <w:r w:rsidRPr="00174965">
              <w:rPr>
                <w:bCs/>
                <w:sz w:val="28"/>
                <w:szCs w:val="28"/>
              </w:rPr>
              <w:t>Лазар Петро Данилович</w:t>
            </w:r>
            <w:r w:rsidRPr="00AF57E5">
              <w:rPr>
                <w:bCs/>
                <w:sz w:val="28"/>
                <w:szCs w:val="28"/>
              </w:rPr>
              <w:t xml:space="preserve"> – </w:t>
            </w:r>
            <w:r w:rsidRPr="00174965">
              <w:rPr>
                <w:b w:val="0"/>
                <w:bCs/>
                <w:sz w:val="28"/>
                <w:szCs w:val="28"/>
              </w:rPr>
              <w:t>директор департаменту фінансів облдержадміністрації</w:t>
            </w:r>
          </w:p>
        </w:tc>
      </w:tr>
    </w:tbl>
    <w:p w:rsidR="00AF51D6" w:rsidRPr="00174965" w:rsidRDefault="00852AB1" w:rsidP="00AF51D6">
      <w:pPr>
        <w:ind w:firstLine="720"/>
        <w:jc w:val="both"/>
        <w:rPr>
          <w:b w:val="0"/>
          <w:bCs/>
          <w:sz w:val="28"/>
          <w:szCs w:val="28"/>
        </w:rPr>
      </w:pPr>
      <w:r w:rsidRPr="00174965">
        <w:rPr>
          <w:bCs/>
          <w:sz w:val="28"/>
          <w:szCs w:val="28"/>
        </w:rPr>
        <w:lastRenderedPageBreak/>
        <w:t>СЛУХАЛИ: Лазар П.Д.</w:t>
      </w:r>
      <w:r w:rsidRPr="00AF57E5">
        <w:rPr>
          <w:sz w:val="28"/>
          <w:szCs w:val="28"/>
        </w:rPr>
        <w:t xml:space="preserve"> </w:t>
      </w:r>
      <w:r w:rsidRPr="00174965">
        <w:rPr>
          <w:b w:val="0"/>
          <w:sz w:val="28"/>
          <w:szCs w:val="28"/>
        </w:rPr>
        <w:t xml:space="preserve">доповів про зміст питання та запропонував відповідно до </w:t>
      </w:r>
      <w:r w:rsidR="00AF51D6" w:rsidRPr="00174965">
        <w:rPr>
          <w:b w:val="0"/>
          <w:bCs/>
          <w:sz w:val="28"/>
          <w:szCs w:val="28"/>
        </w:rPr>
        <w:t>статей 6, 18 і 39 Закону України „Про місцеві державні адміністрації</w:t>
      </w:r>
      <w:r w:rsidR="00AF51D6" w:rsidRPr="00174965">
        <w:rPr>
          <w:b w:val="0"/>
          <w:sz w:val="28"/>
          <w:szCs w:val="28"/>
        </w:rPr>
        <w:t>”,</w:t>
      </w:r>
      <w:r w:rsidR="00AF51D6" w:rsidRPr="00174965">
        <w:rPr>
          <w:b w:val="0"/>
          <w:bCs/>
          <w:sz w:val="28"/>
          <w:szCs w:val="28"/>
        </w:rPr>
        <w:t xml:space="preserve"> </w:t>
      </w:r>
      <w:r w:rsidR="00AF51D6" w:rsidRPr="00174965">
        <w:rPr>
          <w:b w:val="0"/>
          <w:sz w:val="28"/>
          <w:szCs w:val="28"/>
        </w:rPr>
        <w:t xml:space="preserve">статті 23 Бюджетного кодексу України, постанов Кабінету Міністрів України від 27 лютого 2019 року № 129 „Деякі питання використання субвенції з державного бюджету місцевим бюджетам на надання державної підтримки особам з особливими освітніми потребами у 2019 році” та № 130 „Деякі питання надання субвенції з державного бюджету місцевим бюджетам на забезпечення якісної, сучасної та доступної загальної середньої освіти „Нова українська школа” у 2019 році”, </w:t>
      </w:r>
      <w:r w:rsidR="00AF51D6" w:rsidRPr="00174965">
        <w:rPr>
          <w:b w:val="0"/>
          <w:bCs/>
          <w:sz w:val="28"/>
          <w:szCs w:val="28"/>
        </w:rPr>
        <w:t>пункту 13 рішення обласної ради 13.12.2018 № 1346 „Про обласний бюджет на 2019 рік”:</w:t>
      </w:r>
    </w:p>
    <w:p w:rsidR="00AF51D6" w:rsidRPr="00174965" w:rsidRDefault="00AF51D6" w:rsidP="00AF51D6">
      <w:pPr>
        <w:ind w:firstLine="720"/>
        <w:jc w:val="both"/>
        <w:rPr>
          <w:b w:val="0"/>
          <w:sz w:val="28"/>
          <w:szCs w:val="28"/>
        </w:rPr>
      </w:pPr>
      <w:r w:rsidRPr="00174965">
        <w:rPr>
          <w:b w:val="0"/>
          <w:sz w:val="28"/>
          <w:szCs w:val="28"/>
        </w:rPr>
        <w:t>1. Департаменту фінансів облдержадміністрації (Лазар П.Д.):</w:t>
      </w:r>
    </w:p>
    <w:p w:rsidR="00AF51D6" w:rsidRPr="00174965" w:rsidRDefault="00AF51D6" w:rsidP="00AF51D6">
      <w:pPr>
        <w:ind w:firstLine="720"/>
        <w:jc w:val="both"/>
        <w:rPr>
          <w:b w:val="0"/>
          <w:sz w:val="28"/>
          <w:szCs w:val="28"/>
        </w:rPr>
      </w:pPr>
      <w:r w:rsidRPr="00174965">
        <w:rPr>
          <w:b w:val="0"/>
          <w:sz w:val="28"/>
          <w:szCs w:val="28"/>
        </w:rPr>
        <w:t>1.1.Збільшити обсяг доходів загального фонду обласного бюджету  у сумі 53 386,4 тис. гривень, з них:</w:t>
      </w:r>
    </w:p>
    <w:p w:rsidR="00F8789F" w:rsidRPr="00174965" w:rsidRDefault="00F8789F" w:rsidP="00AF51D6">
      <w:pPr>
        <w:ind w:firstLine="720"/>
        <w:jc w:val="both"/>
        <w:rPr>
          <w:b w:val="0"/>
          <w:sz w:val="28"/>
          <w:szCs w:val="28"/>
        </w:rPr>
        <w:sectPr w:rsidR="00F8789F" w:rsidRPr="00174965" w:rsidSect="00C376C3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51D6" w:rsidRPr="00174965" w:rsidRDefault="00AF51D6" w:rsidP="00AF51D6">
      <w:pPr>
        <w:ind w:firstLine="720"/>
        <w:jc w:val="both"/>
        <w:rPr>
          <w:b w:val="0"/>
          <w:sz w:val="28"/>
          <w:szCs w:val="28"/>
        </w:rPr>
      </w:pPr>
      <w:r w:rsidRPr="00174965">
        <w:rPr>
          <w:b w:val="0"/>
          <w:sz w:val="28"/>
          <w:szCs w:val="28"/>
        </w:rPr>
        <w:lastRenderedPageBreak/>
        <w:t>субвенція з державного бюджету місцевим бюджетам на надання державної підтримки особам з особливими освітніми потребами (код 41035400) – 2 283,7 тис.гривень;</w:t>
      </w:r>
    </w:p>
    <w:p w:rsidR="00AF51D6" w:rsidRPr="00174965" w:rsidRDefault="00AF51D6" w:rsidP="00AF51D6">
      <w:pPr>
        <w:ind w:firstLine="720"/>
        <w:jc w:val="both"/>
        <w:rPr>
          <w:b w:val="0"/>
          <w:sz w:val="28"/>
          <w:szCs w:val="28"/>
        </w:rPr>
      </w:pPr>
      <w:r w:rsidRPr="00174965">
        <w:rPr>
          <w:b w:val="0"/>
          <w:sz w:val="28"/>
          <w:szCs w:val="28"/>
        </w:rPr>
        <w:t>субвенція з державного бюджету місцевим бюджетам на забезпечення якісної, сучасної та доступної загальної середньої освіти „Нова українська школа” (код 41037200) – 51 102,7 тис.гривень.</w:t>
      </w:r>
    </w:p>
    <w:p w:rsidR="00AF51D6" w:rsidRPr="00174965" w:rsidRDefault="00AF51D6" w:rsidP="00AF51D6">
      <w:pPr>
        <w:ind w:firstLine="720"/>
        <w:jc w:val="both"/>
        <w:rPr>
          <w:b w:val="0"/>
          <w:sz w:val="28"/>
          <w:szCs w:val="28"/>
        </w:rPr>
      </w:pPr>
      <w:r w:rsidRPr="00174965">
        <w:rPr>
          <w:b w:val="0"/>
          <w:sz w:val="28"/>
          <w:szCs w:val="28"/>
        </w:rPr>
        <w:t xml:space="preserve">1.2. Здійснити розподіл та перерозподіл субвенції на надання державної підтримки особам з особливими освітніми потребами між бюджетами міст обласного значення, районів та об’єднаних територіальних громад згідно з додатками 1, 2 та розподіл субвенції на забезпечення якісної, сучасної та доступної загальної середньої освіти „Нова українська школа” згідно з </w:t>
      </w:r>
      <w:r w:rsidRPr="00174965">
        <w:rPr>
          <w:sz w:val="28"/>
          <w:szCs w:val="28"/>
        </w:rPr>
        <w:t>додатком 3.</w:t>
      </w:r>
      <w:r w:rsidRPr="00174965">
        <w:rPr>
          <w:b w:val="0"/>
          <w:sz w:val="28"/>
          <w:szCs w:val="28"/>
        </w:rPr>
        <w:t xml:space="preserve"> </w:t>
      </w:r>
    </w:p>
    <w:p w:rsidR="00AD1E21" w:rsidRPr="00174965" w:rsidRDefault="00AD1E21" w:rsidP="00AD1E21">
      <w:pPr>
        <w:tabs>
          <w:tab w:val="left" w:pos="4253"/>
        </w:tabs>
        <w:jc w:val="right"/>
        <w:rPr>
          <w:szCs w:val="28"/>
        </w:rPr>
      </w:pPr>
      <w:r w:rsidRPr="00174965">
        <w:rPr>
          <w:szCs w:val="28"/>
        </w:rPr>
        <w:t>Додаток 1</w:t>
      </w:r>
    </w:p>
    <w:p w:rsidR="00AD1E21" w:rsidRPr="00174965" w:rsidRDefault="00AD1E21" w:rsidP="00AD1E21">
      <w:pPr>
        <w:tabs>
          <w:tab w:val="left" w:pos="4253"/>
        </w:tabs>
        <w:jc w:val="center"/>
        <w:rPr>
          <w:szCs w:val="28"/>
        </w:rPr>
      </w:pPr>
      <w:r w:rsidRPr="00174965">
        <w:rPr>
          <w:szCs w:val="28"/>
        </w:rPr>
        <w:t>РОЗПОДІЛ</w:t>
      </w:r>
    </w:p>
    <w:p w:rsidR="00AD1E21" w:rsidRPr="00174965" w:rsidRDefault="00AD1E21" w:rsidP="00AD1E21">
      <w:pPr>
        <w:jc w:val="center"/>
        <w:rPr>
          <w:szCs w:val="28"/>
        </w:rPr>
      </w:pPr>
      <w:r w:rsidRPr="00174965">
        <w:rPr>
          <w:szCs w:val="28"/>
        </w:rPr>
        <w:t xml:space="preserve">субвенції з місцевого бюджету </w:t>
      </w:r>
      <w:r w:rsidRPr="00174965">
        <w:rPr>
          <w:color w:val="000000"/>
          <w:szCs w:val="28"/>
        </w:rPr>
        <w:t>на надання державної підтримки особам з особливими освітніми потребами</w:t>
      </w:r>
      <w:r w:rsidRPr="00174965">
        <w:rPr>
          <w:szCs w:val="28"/>
        </w:rPr>
        <w:t xml:space="preserve"> за рахунок відповідної субвенції з державного бюджету</w:t>
      </w:r>
    </w:p>
    <w:p w:rsidR="00AD1E21" w:rsidRPr="00A77B0F" w:rsidRDefault="00AD1E21" w:rsidP="00174965">
      <w:pPr>
        <w:pStyle w:val="af9"/>
        <w:spacing w:after="0"/>
        <w:jc w:val="right"/>
        <w:rPr>
          <w:sz w:val="22"/>
          <w:szCs w:val="22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  </w:t>
      </w:r>
      <w:r w:rsidRPr="00A77B0F">
        <w:rPr>
          <w:sz w:val="22"/>
          <w:szCs w:val="22"/>
          <w:lang w:val="uk-UA"/>
        </w:rPr>
        <w:t>тис.грн.</w:t>
      </w:r>
    </w:p>
    <w:tbl>
      <w:tblPr>
        <w:tblStyle w:val="af8"/>
        <w:tblW w:w="15368" w:type="dxa"/>
        <w:tblLayout w:type="fixed"/>
        <w:tblLook w:val="01E0"/>
      </w:tblPr>
      <w:tblGrid>
        <w:gridCol w:w="528"/>
        <w:gridCol w:w="3780"/>
        <w:gridCol w:w="1540"/>
        <w:gridCol w:w="2240"/>
        <w:gridCol w:w="2100"/>
        <w:gridCol w:w="1960"/>
        <w:gridCol w:w="1540"/>
        <w:gridCol w:w="1680"/>
      </w:tblGrid>
      <w:tr w:rsidR="00AD1E21" w:rsidTr="00AD1E21">
        <w:tc>
          <w:tcPr>
            <w:tcW w:w="528" w:type="dxa"/>
            <w:vMerge w:val="restart"/>
          </w:tcPr>
          <w:p w:rsidR="00AD1E21" w:rsidRPr="00174965" w:rsidRDefault="00AD1E21" w:rsidP="001C214C">
            <w:pPr>
              <w:tabs>
                <w:tab w:val="left" w:pos="4253"/>
              </w:tabs>
              <w:jc w:val="center"/>
              <w:rPr>
                <w:b w:val="0"/>
              </w:rPr>
            </w:pPr>
            <w:r w:rsidRPr="00174965">
              <w:rPr>
                <w:b w:val="0"/>
              </w:rPr>
              <w:t>№ з/п</w:t>
            </w:r>
          </w:p>
        </w:tc>
        <w:tc>
          <w:tcPr>
            <w:tcW w:w="3780" w:type="dxa"/>
            <w:vMerge w:val="restart"/>
          </w:tcPr>
          <w:p w:rsidR="00AD1E21" w:rsidRPr="00174965" w:rsidRDefault="00AD1E21" w:rsidP="001C214C">
            <w:pPr>
              <w:tabs>
                <w:tab w:val="left" w:pos="4253"/>
              </w:tabs>
              <w:jc w:val="center"/>
              <w:rPr>
                <w:b w:val="0"/>
              </w:rPr>
            </w:pPr>
            <w:r w:rsidRPr="00174965">
              <w:rPr>
                <w:b w:val="0"/>
              </w:rPr>
              <w:t>Назва головного розпорядника/ адміністративно-територіальної одиниці</w:t>
            </w:r>
          </w:p>
        </w:tc>
        <w:tc>
          <w:tcPr>
            <w:tcW w:w="1540" w:type="dxa"/>
            <w:vMerge w:val="restart"/>
          </w:tcPr>
          <w:p w:rsidR="00AD1E21" w:rsidRPr="00174965" w:rsidRDefault="00AD1E21" w:rsidP="001C214C">
            <w:pPr>
              <w:jc w:val="center"/>
              <w:rPr>
                <w:b w:val="0"/>
                <w:bCs/>
              </w:rPr>
            </w:pPr>
            <w:r w:rsidRPr="00174965">
              <w:rPr>
                <w:b w:val="0"/>
              </w:rPr>
              <w:t xml:space="preserve">Обсяг субвенції (КПКВК 3719330), </w:t>
            </w:r>
            <w:r w:rsidRPr="00174965">
              <w:rPr>
                <w:b w:val="0"/>
                <w:bCs/>
              </w:rPr>
              <w:t>загальний фонд</w:t>
            </w:r>
          </w:p>
          <w:p w:rsidR="00AD1E21" w:rsidRPr="00174965" w:rsidRDefault="00AD1E21" w:rsidP="001C214C">
            <w:pPr>
              <w:jc w:val="center"/>
              <w:rPr>
                <w:b w:val="0"/>
              </w:rPr>
            </w:pPr>
            <w:r w:rsidRPr="00174965">
              <w:rPr>
                <w:b w:val="0"/>
              </w:rPr>
              <w:t xml:space="preserve"> всього:</w:t>
            </w:r>
          </w:p>
        </w:tc>
        <w:tc>
          <w:tcPr>
            <w:tcW w:w="7840" w:type="dxa"/>
            <w:gridSpan w:val="4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sz w:val="24"/>
                <w:szCs w:val="24"/>
                <w:lang w:val="uk-UA"/>
              </w:rPr>
            </w:pPr>
            <w:r w:rsidRPr="00174965">
              <w:rPr>
                <w:b w:val="0"/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1680" w:type="dxa"/>
            <w:vMerge w:val="restart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sz w:val="24"/>
                <w:szCs w:val="24"/>
                <w:lang w:val="uk-UA"/>
              </w:rPr>
            </w:pPr>
            <w:r w:rsidRPr="00174965">
              <w:rPr>
                <w:b w:val="0"/>
                <w:sz w:val="24"/>
                <w:szCs w:val="24"/>
                <w:lang w:val="uk-UA"/>
              </w:rPr>
              <w:t>Нерозподілені видатки (КПКВК 3718500) оснащення кабінетів інклюзивно-ресурсних центрів (видатки розвитку)</w:t>
            </w:r>
          </w:p>
        </w:tc>
      </w:tr>
      <w:tr w:rsidR="00AD1E21" w:rsidTr="00AD1E21">
        <w:trPr>
          <w:trHeight w:val="524"/>
        </w:trPr>
        <w:tc>
          <w:tcPr>
            <w:tcW w:w="528" w:type="dxa"/>
            <w:vMerge/>
          </w:tcPr>
          <w:p w:rsidR="00AD1E21" w:rsidRPr="00174965" w:rsidRDefault="00AD1E21" w:rsidP="001C214C">
            <w:pPr>
              <w:tabs>
                <w:tab w:val="left" w:pos="4253"/>
              </w:tabs>
              <w:jc w:val="center"/>
              <w:rPr>
                <w:b w:val="0"/>
              </w:rPr>
            </w:pPr>
          </w:p>
        </w:tc>
        <w:tc>
          <w:tcPr>
            <w:tcW w:w="3780" w:type="dxa"/>
            <w:vMerge/>
          </w:tcPr>
          <w:p w:rsidR="00AD1E21" w:rsidRPr="00174965" w:rsidRDefault="00AD1E21" w:rsidP="001C214C">
            <w:pPr>
              <w:tabs>
                <w:tab w:val="left" w:pos="4253"/>
              </w:tabs>
              <w:jc w:val="center"/>
              <w:rPr>
                <w:b w:val="0"/>
              </w:rPr>
            </w:pPr>
          </w:p>
        </w:tc>
        <w:tc>
          <w:tcPr>
            <w:tcW w:w="1540" w:type="dxa"/>
            <w:vMerge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</w:p>
        </w:tc>
        <w:tc>
          <w:tcPr>
            <w:tcW w:w="6300" w:type="dxa"/>
            <w:gridSpan w:val="3"/>
            <w:vAlign w:val="center"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  <w:r w:rsidRPr="00174965">
              <w:rPr>
                <w:b w:val="0"/>
              </w:rPr>
              <w:t xml:space="preserve">підтримка осіб з особливими освітніми потребами </w:t>
            </w:r>
          </w:p>
        </w:tc>
        <w:tc>
          <w:tcPr>
            <w:tcW w:w="1540" w:type="dxa"/>
            <w:vMerge w:val="restart"/>
            <w:vAlign w:val="center"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  <w:r w:rsidRPr="00174965">
              <w:rPr>
                <w:b w:val="0"/>
              </w:rPr>
              <w:t>оснащення кабінетів інклюзивно-ресурсних центрів</w:t>
            </w:r>
          </w:p>
        </w:tc>
        <w:tc>
          <w:tcPr>
            <w:tcW w:w="1680" w:type="dxa"/>
            <w:vMerge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</w:p>
        </w:tc>
      </w:tr>
      <w:tr w:rsidR="00AD1E21" w:rsidTr="00AD1E21">
        <w:trPr>
          <w:trHeight w:val="1063"/>
        </w:trPr>
        <w:tc>
          <w:tcPr>
            <w:tcW w:w="528" w:type="dxa"/>
            <w:vMerge/>
          </w:tcPr>
          <w:p w:rsidR="00AD1E21" w:rsidRPr="00174965" w:rsidRDefault="00AD1E21" w:rsidP="001C214C">
            <w:pPr>
              <w:tabs>
                <w:tab w:val="left" w:pos="4253"/>
              </w:tabs>
              <w:jc w:val="center"/>
              <w:rPr>
                <w:b w:val="0"/>
              </w:rPr>
            </w:pPr>
          </w:p>
        </w:tc>
        <w:tc>
          <w:tcPr>
            <w:tcW w:w="3780" w:type="dxa"/>
            <w:vMerge/>
          </w:tcPr>
          <w:p w:rsidR="00AD1E21" w:rsidRPr="00174965" w:rsidRDefault="00AD1E21" w:rsidP="001C214C">
            <w:pPr>
              <w:tabs>
                <w:tab w:val="left" w:pos="4253"/>
              </w:tabs>
              <w:jc w:val="center"/>
              <w:rPr>
                <w:b w:val="0"/>
              </w:rPr>
            </w:pPr>
          </w:p>
        </w:tc>
        <w:tc>
          <w:tcPr>
            <w:tcW w:w="1540" w:type="dxa"/>
            <w:vMerge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</w:p>
        </w:tc>
        <w:tc>
          <w:tcPr>
            <w:tcW w:w="4340" w:type="dxa"/>
            <w:gridSpan w:val="2"/>
            <w:vAlign w:val="center"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  <w:r w:rsidRPr="00174965">
              <w:rPr>
                <w:b w:val="0"/>
              </w:rPr>
              <w:t>у закладах дошкільної освіти</w:t>
            </w:r>
          </w:p>
        </w:tc>
        <w:tc>
          <w:tcPr>
            <w:tcW w:w="1960" w:type="dxa"/>
            <w:vAlign w:val="center"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  <w:r w:rsidRPr="00174965">
              <w:rPr>
                <w:b w:val="0"/>
              </w:rPr>
              <w:t>у закладах професійної (професійно-технічної) освіти</w:t>
            </w:r>
          </w:p>
        </w:tc>
        <w:tc>
          <w:tcPr>
            <w:tcW w:w="1540" w:type="dxa"/>
            <w:vMerge/>
            <w:vAlign w:val="center"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</w:p>
        </w:tc>
        <w:tc>
          <w:tcPr>
            <w:tcW w:w="1680" w:type="dxa"/>
            <w:vMerge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</w:p>
        </w:tc>
      </w:tr>
      <w:tr w:rsidR="00AD1E21" w:rsidTr="00AD1E21">
        <w:trPr>
          <w:trHeight w:val="630"/>
        </w:trPr>
        <w:tc>
          <w:tcPr>
            <w:tcW w:w="528" w:type="dxa"/>
            <w:vMerge/>
          </w:tcPr>
          <w:p w:rsidR="00AD1E21" w:rsidRPr="00174965" w:rsidRDefault="00AD1E21" w:rsidP="001C214C">
            <w:pPr>
              <w:tabs>
                <w:tab w:val="left" w:pos="4253"/>
              </w:tabs>
              <w:jc w:val="center"/>
              <w:rPr>
                <w:b w:val="0"/>
              </w:rPr>
            </w:pPr>
          </w:p>
        </w:tc>
        <w:tc>
          <w:tcPr>
            <w:tcW w:w="3780" w:type="dxa"/>
            <w:vMerge/>
          </w:tcPr>
          <w:p w:rsidR="00AD1E21" w:rsidRPr="00174965" w:rsidRDefault="00AD1E21" w:rsidP="001C214C">
            <w:pPr>
              <w:tabs>
                <w:tab w:val="left" w:pos="4253"/>
              </w:tabs>
              <w:jc w:val="center"/>
              <w:rPr>
                <w:b w:val="0"/>
              </w:rPr>
            </w:pPr>
          </w:p>
        </w:tc>
        <w:tc>
          <w:tcPr>
            <w:tcW w:w="1540" w:type="dxa"/>
            <w:vMerge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</w:p>
        </w:tc>
        <w:tc>
          <w:tcPr>
            <w:tcW w:w="2240" w:type="dxa"/>
            <w:vAlign w:val="center"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  <w:r w:rsidRPr="00174965">
              <w:rPr>
                <w:b w:val="0"/>
              </w:rPr>
              <w:t>видатки споживання</w:t>
            </w:r>
          </w:p>
        </w:tc>
        <w:tc>
          <w:tcPr>
            <w:tcW w:w="2100" w:type="dxa"/>
            <w:vAlign w:val="center"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  <w:r w:rsidRPr="00174965">
              <w:rPr>
                <w:b w:val="0"/>
              </w:rPr>
              <w:t>видатки розвитку</w:t>
            </w:r>
          </w:p>
        </w:tc>
        <w:tc>
          <w:tcPr>
            <w:tcW w:w="1960" w:type="dxa"/>
            <w:vAlign w:val="center"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  <w:r w:rsidRPr="00174965">
              <w:rPr>
                <w:b w:val="0"/>
              </w:rPr>
              <w:t>видатки розвитку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  <w:r w:rsidRPr="00174965">
              <w:rPr>
                <w:b w:val="0"/>
              </w:rPr>
              <w:t>видатки розвитку</w:t>
            </w:r>
          </w:p>
        </w:tc>
        <w:tc>
          <w:tcPr>
            <w:tcW w:w="1680" w:type="dxa"/>
            <w:vMerge/>
            <w:vAlign w:val="center"/>
          </w:tcPr>
          <w:p w:rsidR="00AD1E21" w:rsidRPr="00174965" w:rsidRDefault="00AD1E21" w:rsidP="001C214C">
            <w:pPr>
              <w:jc w:val="center"/>
              <w:rPr>
                <w:b w:val="0"/>
              </w:rPr>
            </w:pPr>
          </w:p>
        </w:tc>
      </w:tr>
      <w:tr w:rsidR="00AD1E21" w:rsidRPr="00653F12" w:rsidTr="00AD1E21">
        <w:tc>
          <w:tcPr>
            <w:tcW w:w="528" w:type="dxa"/>
          </w:tcPr>
          <w:p w:rsidR="00AD1E21" w:rsidRPr="00174965" w:rsidRDefault="00AD1E21" w:rsidP="001C214C">
            <w:pPr>
              <w:jc w:val="center"/>
              <w:rPr>
                <w:b w:val="0"/>
                <w:sz w:val="22"/>
                <w:szCs w:val="22"/>
              </w:rPr>
            </w:pPr>
            <w:r w:rsidRPr="00174965">
              <w:rPr>
                <w:b w:val="0"/>
                <w:sz w:val="22"/>
                <w:szCs w:val="22"/>
              </w:rPr>
              <w:t>1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jc w:val="center"/>
              <w:rPr>
                <w:b w:val="0"/>
                <w:sz w:val="22"/>
                <w:szCs w:val="22"/>
              </w:rPr>
            </w:pPr>
            <w:r w:rsidRPr="00174965">
              <w:rPr>
                <w:b w:val="0"/>
                <w:sz w:val="22"/>
                <w:szCs w:val="22"/>
              </w:rPr>
              <w:t>2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sz w:val="22"/>
                <w:szCs w:val="22"/>
                <w:lang w:val="uk-UA"/>
              </w:rPr>
            </w:pPr>
            <w:r w:rsidRPr="00174965">
              <w:rPr>
                <w:b w:val="0"/>
                <w:sz w:val="22"/>
                <w:szCs w:val="22"/>
                <w:lang w:val="uk-UA"/>
              </w:rPr>
              <w:t>3</w:t>
            </w:r>
          </w:p>
        </w:tc>
        <w:tc>
          <w:tcPr>
            <w:tcW w:w="2240" w:type="dxa"/>
            <w:vAlign w:val="bottom"/>
          </w:tcPr>
          <w:p w:rsidR="00AD1E21" w:rsidRPr="00174965" w:rsidRDefault="00AD1E21" w:rsidP="001C214C">
            <w:pPr>
              <w:jc w:val="center"/>
              <w:rPr>
                <w:b w:val="0"/>
                <w:sz w:val="22"/>
                <w:szCs w:val="22"/>
              </w:rPr>
            </w:pPr>
            <w:r w:rsidRPr="00174965">
              <w:rPr>
                <w:b w:val="0"/>
                <w:sz w:val="22"/>
                <w:szCs w:val="22"/>
              </w:rPr>
              <w:t>4</w:t>
            </w:r>
          </w:p>
        </w:tc>
        <w:tc>
          <w:tcPr>
            <w:tcW w:w="2100" w:type="dxa"/>
            <w:vAlign w:val="bottom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 w:rsidRPr="00174965">
              <w:rPr>
                <w:b w:val="0"/>
                <w:color w:val="000000"/>
                <w:sz w:val="22"/>
                <w:szCs w:val="22"/>
              </w:rPr>
              <w:t>5</w:t>
            </w:r>
          </w:p>
        </w:tc>
        <w:tc>
          <w:tcPr>
            <w:tcW w:w="1960" w:type="dxa"/>
            <w:vAlign w:val="bottom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 w:val="22"/>
                <w:szCs w:val="22"/>
              </w:rPr>
            </w:pPr>
            <w:r w:rsidRPr="00174965">
              <w:rPr>
                <w:b w:val="0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 w:val="22"/>
                <w:szCs w:val="22"/>
              </w:rPr>
            </w:pPr>
            <w:r w:rsidRPr="00174965">
              <w:rPr>
                <w:b w:val="0"/>
                <w:sz w:val="22"/>
                <w:szCs w:val="22"/>
              </w:rPr>
              <w:t>7</w:t>
            </w:r>
          </w:p>
        </w:tc>
        <w:tc>
          <w:tcPr>
            <w:tcW w:w="1680" w:type="dxa"/>
            <w:vAlign w:val="bottom"/>
          </w:tcPr>
          <w:p w:rsidR="00AD1E21" w:rsidRPr="00174965" w:rsidRDefault="00AD1E21" w:rsidP="001C214C">
            <w:pPr>
              <w:jc w:val="center"/>
              <w:rPr>
                <w:b w:val="0"/>
                <w:sz w:val="22"/>
                <w:szCs w:val="22"/>
              </w:rPr>
            </w:pPr>
            <w:r w:rsidRPr="00174965">
              <w:rPr>
                <w:b w:val="0"/>
                <w:sz w:val="22"/>
                <w:szCs w:val="22"/>
              </w:rPr>
              <w:t>8</w:t>
            </w:r>
          </w:p>
        </w:tc>
      </w:tr>
      <w:tr w:rsidR="00AD1E21" w:rsidTr="00AD1E21">
        <w:trPr>
          <w:trHeight w:val="1025"/>
        </w:trPr>
        <w:tc>
          <w:tcPr>
            <w:tcW w:w="528" w:type="dxa"/>
          </w:tcPr>
          <w:p w:rsidR="00AD1E21" w:rsidRPr="00174965" w:rsidRDefault="00AD1E21" w:rsidP="001C214C">
            <w:pPr>
              <w:jc w:val="center"/>
              <w:rPr>
                <w:b w:val="0"/>
                <w:sz w:val="26"/>
                <w:szCs w:val="26"/>
              </w:rPr>
            </w:pP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bCs/>
                <w:szCs w:val="28"/>
              </w:rPr>
            </w:pPr>
            <w:r w:rsidRPr="00174965">
              <w:rPr>
                <w:b w:val="0"/>
                <w:bCs/>
                <w:szCs w:val="28"/>
              </w:rPr>
              <w:t>Департамент фінансів облдержадміністрації - всього, у тому числі: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bCs/>
                <w:lang w:val="uk-UA"/>
              </w:rPr>
            </w:pPr>
          </w:p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bCs/>
                <w:lang w:val="uk-UA"/>
              </w:rPr>
            </w:pPr>
            <w:r w:rsidRPr="00174965">
              <w:rPr>
                <w:b w:val="0"/>
                <w:bCs/>
                <w:lang w:val="uk-UA"/>
              </w:rPr>
              <w:t>2283,7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bCs/>
                <w:szCs w:val="28"/>
              </w:rPr>
            </w:pPr>
          </w:p>
          <w:p w:rsidR="00AD1E21" w:rsidRPr="00174965" w:rsidRDefault="00AD1E21" w:rsidP="001C214C">
            <w:pPr>
              <w:jc w:val="center"/>
              <w:rPr>
                <w:b w:val="0"/>
                <w:bCs/>
                <w:szCs w:val="28"/>
              </w:rPr>
            </w:pPr>
            <w:r w:rsidRPr="00174965">
              <w:rPr>
                <w:b w:val="0"/>
                <w:bCs/>
                <w:szCs w:val="28"/>
              </w:rPr>
              <w:t>627,0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bCs/>
                <w:color w:val="000000"/>
                <w:szCs w:val="28"/>
              </w:rPr>
            </w:pPr>
          </w:p>
          <w:p w:rsidR="00AD1E21" w:rsidRPr="00174965" w:rsidRDefault="00AD1E21" w:rsidP="001C214C">
            <w:pPr>
              <w:jc w:val="center"/>
              <w:rPr>
                <w:b w:val="0"/>
                <w:bCs/>
                <w:color w:val="000000"/>
                <w:szCs w:val="28"/>
              </w:rPr>
            </w:pPr>
            <w:r w:rsidRPr="00174965">
              <w:rPr>
                <w:b w:val="0"/>
                <w:bCs/>
                <w:color w:val="000000"/>
                <w:szCs w:val="28"/>
              </w:rPr>
              <w:t>342,0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bCs/>
                <w:color w:val="000000"/>
                <w:szCs w:val="28"/>
              </w:rPr>
            </w:pPr>
          </w:p>
          <w:p w:rsidR="00AD1E21" w:rsidRPr="00174965" w:rsidRDefault="00AD1E21" w:rsidP="001C214C">
            <w:pPr>
              <w:jc w:val="center"/>
              <w:rPr>
                <w:b w:val="0"/>
                <w:bCs/>
                <w:color w:val="000000"/>
                <w:szCs w:val="28"/>
              </w:rPr>
            </w:pPr>
            <w:r w:rsidRPr="00174965">
              <w:rPr>
                <w:b w:val="0"/>
                <w:bCs/>
                <w:color w:val="000000"/>
                <w:szCs w:val="28"/>
              </w:rPr>
              <w:t>114,7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bCs/>
                <w:szCs w:val="28"/>
              </w:rPr>
            </w:pPr>
          </w:p>
          <w:p w:rsidR="00AD1E21" w:rsidRPr="00174965" w:rsidRDefault="00AD1E21" w:rsidP="001C214C">
            <w:pPr>
              <w:jc w:val="center"/>
              <w:rPr>
                <w:b w:val="0"/>
                <w:bCs/>
                <w:szCs w:val="28"/>
              </w:rPr>
            </w:pPr>
            <w:r w:rsidRPr="00174965">
              <w:rPr>
                <w:b w:val="0"/>
                <w:bCs/>
                <w:szCs w:val="28"/>
              </w:rPr>
              <w:t>200,0</w:t>
            </w: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bCs/>
                <w:szCs w:val="28"/>
              </w:rPr>
            </w:pPr>
          </w:p>
          <w:p w:rsidR="00AD1E21" w:rsidRPr="00174965" w:rsidRDefault="00AD1E21" w:rsidP="001C214C">
            <w:pPr>
              <w:jc w:val="center"/>
              <w:rPr>
                <w:b w:val="0"/>
                <w:bCs/>
                <w:szCs w:val="28"/>
              </w:rPr>
            </w:pPr>
            <w:r w:rsidRPr="00174965">
              <w:rPr>
                <w:b w:val="0"/>
                <w:bCs/>
                <w:szCs w:val="28"/>
              </w:rPr>
              <w:t>1000,0</w:t>
            </w:r>
          </w:p>
        </w:tc>
      </w:tr>
      <w:tr w:rsidR="00AD1E21" w:rsidTr="00AD1E21">
        <w:tc>
          <w:tcPr>
            <w:tcW w:w="528" w:type="dxa"/>
          </w:tcPr>
          <w:p w:rsidR="00AD1E21" w:rsidRPr="00174965" w:rsidRDefault="00AD1E21" w:rsidP="001C214C">
            <w:pPr>
              <w:jc w:val="center"/>
              <w:rPr>
                <w:b w:val="0"/>
                <w:sz w:val="26"/>
                <w:szCs w:val="26"/>
              </w:rPr>
            </w:pPr>
            <w:r w:rsidRPr="00174965"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м. Ужгород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295,2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116,7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63,8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114,7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</w:tr>
      <w:tr w:rsidR="00AD1E21" w:rsidTr="00AD1E21">
        <w:tc>
          <w:tcPr>
            <w:tcW w:w="528" w:type="dxa"/>
          </w:tcPr>
          <w:p w:rsidR="00AD1E21" w:rsidRPr="00174965" w:rsidRDefault="00AD1E21" w:rsidP="001C214C">
            <w:pPr>
              <w:jc w:val="center"/>
              <w:rPr>
                <w:b w:val="0"/>
                <w:sz w:val="26"/>
                <w:szCs w:val="26"/>
              </w:rPr>
            </w:pPr>
            <w:r w:rsidRPr="00174965">
              <w:rPr>
                <w:b w:val="0"/>
                <w:sz w:val="26"/>
                <w:szCs w:val="26"/>
              </w:rPr>
              <w:t>2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м. Мукачево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lang w:val="uk-UA"/>
              </w:rPr>
            </w:pPr>
            <w:r w:rsidRPr="00174965">
              <w:rPr>
                <w:b w:val="0"/>
                <w:lang w:val="uk-UA"/>
              </w:rPr>
              <w:t>326,1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212,1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114,0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</w:tr>
      <w:tr w:rsidR="00AD1E21" w:rsidTr="00AD1E21">
        <w:tc>
          <w:tcPr>
            <w:tcW w:w="528" w:type="dxa"/>
          </w:tcPr>
          <w:p w:rsidR="00AD1E21" w:rsidRPr="00174965" w:rsidRDefault="00AD1E21" w:rsidP="001C214C">
            <w:pPr>
              <w:jc w:val="center"/>
              <w:rPr>
                <w:b w:val="0"/>
                <w:sz w:val="26"/>
                <w:szCs w:val="26"/>
              </w:rPr>
            </w:pPr>
            <w:r w:rsidRPr="00174965">
              <w:rPr>
                <w:b w:val="0"/>
                <w:sz w:val="26"/>
                <w:szCs w:val="26"/>
              </w:rPr>
              <w:t>3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м. Хуст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lang w:val="uk-UA"/>
              </w:rPr>
            </w:pPr>
            <w:r w:rsidRPr="00174965">
              <w:rPr>
                <w:b w:val="0"/>
                <w:lang w:val="uk-UA"/>
              </w:rPr>
              <w:t>16,7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10,7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6,0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</w:tr>
      <w:tr w:rsidR="00AD1E21" w:rsidTr="00AD1E21">
        <w:tc>
          <w:tcPr>
            <w:tcW w:w="528" w:type="dxa"/>
          </w:tcPr>
          <w:p w:rsidR="00AD1E21" w:rsidRPr="00174965" w:rsidRDefault="00AD1E21" w:rsidP="001C214C">
            <w:pPr>
              <w:jc w:val="center"/>
              <w:rPr>
                <w:b w:val="0"/>
                <w:sz w:val="26"/>
                <w:szCs w:val="26"/>
              </w:rPr>
            </w:pPr>
            <w:r w:rsidRPr="00174965">
              <w:rPr>
                <w:b w:val="0"/>
                <w:sz w:val="26"/>
                <w:szCs w:val="26"/>
              </w:rPr>
              <w:lastRenderedPageBreak/>
              <w:t>4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м. Чоп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lang w:val="uk-UA"/>
              </w:rPr>
            </w:pPr>
            <w:r w:rsidRPr="00174965">
              <w:rPr>
                <w:b w:val="0"/>
                <w:lang w:val="uk-UA"/>
              </w:rPr>
              <w:t>16,7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10,7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6,0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</w:tr>
      <w:tr w:rsidR="007B5C9A" w:rsidTr="00AD1E21">
        <w:tc>
          <w:tcPr>
            <w:tcW w:w="528" w:type="dxa"/>
          </w:tcPr>
          <w:p w:rsidR="007B5C9A" w:rsidRPr="00174965" w:rsidRDefault="007B5C9A" w:rsidP="001C214C">
            <w:pPr>
              <w:jc w:val="center"/>
              <w:rPr>
                <w:b w:val="0"/>
                <w:sz w:val="26"/>
                <w:szCs w:val="26"/>
              </w:rPr>
            </w:pPr>
            <w:r w:rsidRPr="00174965">
              <w:rPr>
                <w:b w:val="0"/>
                <w:sz w:val="26"/>
                <w:szCs w:val="26"/>
              </w:rPr>
              <w:t>1</w:t>
            </w:r>
          </w:p>
        </w:tc>
        <w:tc>
          <w:tcPr>
            <w:tcW w:w="3780" w:type="dxa"/>
            <w:vAlign w:val="bottom"/>
          </w:tcPr>
          <w:p w:rsidR="007B5C9A" w:rsidRPr="00174965" w:rsidRDefault="007B5C9A" w:rsidP="007B5C9A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2</w:t>
            </w:r>
          </w:p>
        </w:tc>
        <w:tc>
          <w:tcPr>
            <w:tcW w:w="1540" w:type="dxa"/>
          </w:tcPr>
          <w:p w:rsidR="007B5C9A" w:rsidRPr="00174965" w:rsidRDefault="007B5C9A" w:rsidP="007B5C9A">
            <w:pPr>
              <w:pStyle w:val="af9"/>
              <w:spacing w:after="0"/>
              <w:jc w:val="center"/>
              <w:rPr>
                <w:b w:val="0"/>
                <w:lang w:val="uk-UA"/>
              </w:rPr>
            </w:pPr>
            <w:r w:rsidRPr="00174965">
              <w:rPr>
                <w:b w:val="0"/>
                <w:lang w:val="uk-UA"/>
              </w:rPr>
              <w:t>3</w:t>
            </w:r>
          </w:p>
        </w:tc>
        <w:tc>
          <w:tcPr>
            <w:tcW w:w="2240" w:type="dxa"/>
          </w:tcPr>
          <w:p w:rsidR="007B5C9A" w:rsidRPr="00174965" w:rsidRDefault="007B5C9A" w:rsidP="007B5C9A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4</w:t>
            </w:r>
          </w:p>
        </w:tc>
        <w:tc>
          <w:tcPr>
            <w:tcW w:w="2100" w:type="dxa"/>
          </w:tcPr>
          <w:p w:rsidR="007B5C9A" w:rsidRPr="00174965" w:rsidRDefault="007B5C9A" w:rsidP="007B5C9A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5</w:t>
            </w:r>
          </w:p>
        </w:tc>
        <w:tc>
          <w:tcPr>
            <w:tcW w:w="1960" w:type="dxa"/>
          </w:tcPr>
          <w:p w:rsidR="007B5C9A" w:rsidRPr="00174965" w:rsidRDefault="007B5C9A" w:rsidP="007B5C9A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6</w:t>
            </w:r>
          </w:p>
        </w:tc>
        <w:tc>
          <w:tcPr>
            <w:tcW w:w="1540" w:type="dxa"/>
          </w:tcPr>
          <w:p w:rsidR="007B5C9A" w:rsidRPr="00174965" w:rsidRDefault="007B5C9A" w:rsidP="007B5C9A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7</w:t>
            </w:r>
          </w:p>
        </w:tc>
        <w:tc>
          <w:tcPr>
            <w:tcW w:w="1680" w:type="dxa"/>
          </w:tcPr>
          <w:p w:rsidR="007B5C9A" w:rsidRPr="00174965" w:rsidRDefault="007B5C9A" w:rsidP="007B5C9A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8</w:t>
            </w:r>
          </w:p>
        </w:tc>
      </w:tr>
      <w:tr w:rsidR="00AD1E21" w:rsidTr="00AD1E21">
        <w:tc>
          <w:tcPr>
            <w:tcW w:w="528" w:type="dxa"/>
          </w:tcPr>
          <w:p w:rsidR="00AD1E21" w:rsidRPr="00174965" w:rsidRDefault="00AD1E21" w:rsidP="001C214C">
            <w:pPr>
              <w:jc w:val="center"/>
              <w:rPr>
                <w:b w:val="0"/>
                <w:sz w:val="26"/>
                <w:szCs w:val="26"/>
              </w:rPr>
            </w:pPr>
            <w:r w:rsidRPr="00174965">
              <w:rPr>
                <w:b w:val="0"/>
                <w:sz w:val="26"/>
                <w:szCs w:val="26"/>
              </w:rPr>
              <w:t>5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Великоберезнянський район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lang w:val="uk-UA"/>
              </w:rPr>
            </w:pPr>
            <w:r w:rsidRPr="00174965">
              <w:rPr>
                <w:b w:val="0"/>
                <w:lang w:val="uk-UA"/>
              </w:rPr>
              <w:t>49,4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32,0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17,4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</w:tr>
      <w:tr w:rsidR="00AD1E21" w:rsidTr="00AD1E21">
        <w:tc>
          <w:tcPr>
            <w:tcW w:w="528" w:type="dxa"/>
          </w:tcPr>
          <w:p w:rsidR="00AD1E21" w:rsidRPr="00174965" w:rsidRDefault="00AD1E21" w:rsidP="001C214C">
            <w:pPr>
              <w:jc w:val="center"/>
              <w:rPr>
                <w:b w:val="0"/>
                <w:sz w:val="26"/>
                <w:szCs w:val="26"/>
              </w:rPr>
            </w:pPr>
            <w:r w:rsidRPr="00174965">
              <w:rPr>
                <w:b w:val="0"/>
                <w:sz w:val="26"/>
                <w:szCs w:val="26"/>
              </w:rPr>
              <w:t>6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Виноградівський район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lang w:val="uk-UA"/>
              </w:rPr>
            </w:pPr>
            <w:r w:rsidRPr="00174965">
              <w:rPr>
                <w:b w:val="0"/>
                <w:lang w:val="uk-UA"/>
              </w:rPr>
              <w:t>49,4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32,0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17,4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</w:tr>
      <w:tr w:rsidR="00AD1E21" w:rsidTr="00AD1E21">
        <w:tc>
          <w:tcPr>
            <w:tcW w:w="528" w:type="dxa"/>
            <w:vAlign w:val="bottom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7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 xml:space="preserve">Міжгірський район 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lang w:val="uk-UA"/>
              </w:rPr>
            </w:pPr>
            <w:r w:rsidRPr="00174965">
              <w:rPr>
                <w:b w:val="0"/>
                <w:lang w:val="uk-UA"/>
              </w:rPr>
              <w:t>16,7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10,7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6,0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</w:tr>
      <w:tr w:rsidR="00AD1E21" w:rsidTr="00AD1E21">
        <w:tc>
          <w:tcPr>
            <w:tcW w:w="528" w:type="dxa"/>
            <w:vAlign w:val="bottom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8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Свалявський район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lang w:val="uk-UA"/>
              </w:rPr>
            </w:pPr>
            <w:r w:rsidRPr="00174965">
              <w:rPr>
                <w:b w:val="0"/>
                <w:lang w:val="uk-UA"/>
              </w:rPr>
              <w:t>114,9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74,3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40,6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</w:tr>
      <w:tr w:rsidR="00AD1E21" w:rsidTr="00AD1E21">
        <w:tc>
          <w:tcPr>
            <w:tcW w:w="528" w:type="dxa"/>
            <w:vAlign w:val="bottom"/>
          </w:tcPr>
          <w:p w:rsidR="00AD1E21" w:rsidRPr="00174965" w:rsidRDefault="00AD1E21" w:rsidP="001C214C">
            <w:pPr>
              <w:jc w:val="right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9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Тячівський район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lang w:val="uk-UA"/>
              </w:rPr>
            </w:pPr>
            <w:r w:rsidRPr="00174965">
              <w:rPr>
                <w:b w:val="0"/>
                <w:lang w:val="uk-UA"/>
              </w:rPr>
              <w:t>98,5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63,7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34,8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</w:tr>
      <w:tr w:rsidR="00AD1E21" w:rsidTr="00AD1E21">
        <w:tc>
          <w:tcPr>
            <w:tcW w:w="528" w:type="dxa"/>
            <w:vAlign w:val="bottom"/>
          </w:tcPr>
          <w:p w:rsidR="00AD1E21" w:rsidRPr="00174965" w:rsidRDefault="00AD1E21" w:rsidP="001C214C">
            <w:pPr>
              <w:jc w:val="right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10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Ужгородський район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lang w:val="uk-UA"/>
              </w:rPr>
            </w:pPr>
            <w:r w:rsidRPr="00174965">
              <w:rPr>
                <w:b w:val="0"/>
                <w:lang w:val="uk-UA"/>
              </w:rPr>
              <w:t>16,7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10,7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6,0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</w:tr>
      <w:tr w:rsidR="00AD1E21" w:rsidTr="00AD1E21">
        <w:tc>
          <w:tcPr>
            <w:tcW w:w="528" w:type="dxa"/>
            <w:vAlign w:val="bottom"/>
          </w:tcPr>
          <w:p w:rsidR="00AD1E21" w:rsidRPr="00174965" w:rsidRDefault="00AD1E21" w:rsidP="001C214C">
            <w:pPr>
              <w:jc w:val="right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11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Хустський район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lang w:val="uk-UA"/>
              </w:rPr>
            </w:pPr>
            <w:r w:rsidRPr="00174965">
              <w:rPr>
                <w:b w:val="0"/>
                <w:lang w:val="uk-UA"/>
              </w:rPr>
              <w:t>16,7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10,7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6,0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</w:tr>
      <w:tr w:rsidR="00AD1E21" w:rsidTr="00AD1E21">
        <w:tc>
          <w:tcPr>
            <w:tcW w:w="528" w:type="dxa"/>
            <w:vAlign w:val="bottom"/>
          </w:tcPr>
          <w:p w:rsidR="00AD1E21" w:rsidRPr="00174965" w:rsidRDefault="00AD1E21" w:rsidP="001C214C">
            <w:pPr>
              <w:jc w:val="right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12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Вільховецька ОТГ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lang w:val="uk-UA"/>
              </w:rPr>
            </w:pPr>
            <w:r w:rsidRPr="00174965">
              <w:rPr>
                <w:b w:val="0"/>
                <w:lang w:val="uk-UA"/>
              </w:rPr>
              <w:t>216,7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10,7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6,0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200,0</w:t>
            </w: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</w:tr>
      <w:tr w:rsidR="00AD1E21" w:rsidTr="00AD1E21">
        <w:tc>
          <w:tcPr>
            <w:tcW w:w="528" w:type="dxa"/>
            <w:vAlign w:val="bottom"/>
          </w:tcPr>
          <w:p w:rsidR="00AD1E21" w:rsidRPr="00174965" w:rsidRDefault="00AD1E21" w:rsidP="001C214C">
            <w:pPr>
              <w:jc w:val="right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13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Полянська ОТГ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lang w:val="uk-UA"/>
              </w:rPr>
            </w:pPr>
            <w:r w:rsidRPr="00174965">
              <w:rPr>
                <w:b w:val="0"/>
                <w:lang w:val="uk-UA"/>
              </w:rPr>
              <w:t>16,7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10,7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6,0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</w:tr>
      <w:tr w:rsidR="00AD1E21" w:rsidTr="00AD1E21">
        <w:tc>
          <w:tcPr>
            <w:tcW w:w="528" w:type="dxa"/>
            <w:vAlign w:val="bottom"/>
          </w:tcPr>
          <w:p w:rsidR="00AD1E21" w:rsidRPr="00174965" w:rsidRDefault="00AD1E21" w:rsidP="001C214C">
            <w:pPr>
              <w:jc w:val="right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14</w:t>
            </w:r>
          </w:p>
        </w:tc>
        <w:tc>
          <w:tcPr>
            <w:tcW w:w="3780" w:type="dxa"/>
            <w:vAlign w:val="bottom"/>
          </w:tcPr>
          <w:p w:rsidR="00AD1E21" w:rsidRPr="00174965" w:rsidRDefault="00AD1E21" w:rsidP="001C214C">
            <w:pPr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Перечинська ОТГ</w:t>
            </w:r>
          </w:p>
        </w:tc>
        <w:tc>
          <w:tcPr>
            <w:tcW w:w="1540" w:type="dxa"/>
          </w:tcPr>
          <w:p w:rsidR="00AD1E21" w:rsidRPr="00174965" w:rsidRDefault="00AD1E21" w:rsidP="001C214C">
            <w:pPr>
              <w:pStyle w:val="af9"/>
              <w:spacing w:after="0"/>
              <w:jc w:val="center"/>
              <w:rPr>
                <w:b w:val="0"/>
                <w:lang w:val="uk-UA"/>
              </w:rPr>
            </w:pPr>
            <w:r w:rsidRPr="00174965">
              <w:rPr>
                <w:b w:val="0"/>
                <w:lang w:val="uk-UA"/>
              </w:rPr>
              <w:t>33,3</w:t>
            </w:r>
          </w:p>
        </w:tc>
        <w:tc>
          <w:tcPr>
            <w:tcW w:w="22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  <w:r w:rsidRPr="00174965">
              <w:rPr>
                <w:b w:val="0"/>
                <w:szCs w:val="28"/>
              </w:rPr>
              <w:t>21,3</w:t>
            </w:r>
          </w:p>
        </w:tc>
        <w:tc>
          <w:tcPr>
            <w:tcW w:w="210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  <w:r w:rsidRPr="00174965">
              <w:rPr>
                <w:b w:val="0"/>
                <w:color w:val="000000"/>
                <w:szCs w:val="28"/>
              </w:rPr>
              <w:t>12,0</w:t>
            </w:r>
          </w:p>
        </w:tc>
        <w:tc>
          <w:tcPr>
            <w:tcW w:w="1960" w:type="dxa"/>
          </w:tcPr>
          <w:p w:rsidR="00AD1E21" w:rsidRPr="00174965" w:rsidRDefault="00AD1E21" w:rsidP="001C214C">
            <w:pPr>
              <w:jc w:val="center"/>
              <w:rPr>
                <w:b w:val="0"/>
                <w:color w:val="000000"/>
                <w:szCs w:val="28"/>
              </w:rPr>
            </w:pPr>
          </w:p>
        </w:tc>
        <w:tc>
          <w:tcPr>
            <w:tcW w:w="154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  <w:tc>
          <w:tcPr>
            <w:tcW w:w="1680" w:type="dxa"/>
          </w:tcPr>
          <w:p w:rsidR="00AD1E21" w:rsidRPr="00174965" w:rsidRDefault="00AD1E21" w:rsidP="001C214C">
            <w:pPr>
              <w:jc w:val="center"/>
              <w:rPr>
                <w:b w:val="0"/>
                <w:szCs w:val="28"/>
              </w:rPr>
            </w:pPr>
          </w:p>
        </w:tc>
      </w:tr>
      <w:tr w:rsidR="00AD1E21" w:rsidTr="00AD1E21">
        <w:tc>
          <w:tcPr>
            <w:tcW w:w="528" w:type="dxa"/>
            <w:vAlign w:val="bottom"/>
          </w:tcPr>
          <w:p w:rsidR="00AD1E21" w:rsidRPr="00BA7ECD" w:rsidRDefault="00AD1E21" w:rsidP="001C214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</w:t>
            </w:r>
          </w:p>
        </w:tc>
        <w:tc>
          <w:tcPr>
            <w:tcW w:w="3780" w:type="dxa"/>
            <w:vAlign w:val="bottom"/>
          </w:tcPr>
          <w:p w:rsidR="00AD1E21" w:rsidRPr="00BA7ECD" w:rsidRDefault="00AD1E21" w:rsidP="001C214C">
            <w:pPr>
              <w:rPr>
                <w:szCs w:val="28"/>
              </w:rPr>
            </w:pPr>
            <w:r>
              <w:rPr>
                <w:szCs w:val="28"/>
              </w:rPr>
              <w:t>Обласний бюджет</w:t>
            </w:r>
          </w:p>
        </w:tc>
        <w:tc>
          <w:tcPr>
            <w:tcW w:w="1540" w:type="dxa"/>
          </w:tcPr>
          <w:p w:rsid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>
              <w:rPr>
                <w:lang w:val="uk-UA"/>
              </w:rPr>
              <w:t>1000,0</w:t>
            </w:r>
          </w:p>
        </w:tc>
        <w:tc>
          <w:tcPr>
            <w:tcW w:w="2240" w:type="dxa"/>
          </w:tcPr>
          <w:p w:rsid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2100" w:type="dxa"/>
          </w:tcPr>
          <w:p w:rsidR="00AD1E21" w:rsidRDefault="00AD1E21" w:rsidP="001C214C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960" w:type="dxa"/>
          </w:tcPr>
          <w:p w:rsidR="00AD1E21" w:rsidRDefault="00AD1E21" w:rsidP="001C214C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1540" w:type="dxa"/>
          </w:tcPr>
          <w:p w:rsid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680" w:type="dxa"/>
          </w:tcPr>
          <w:p w:rsidR="00AD1E21" w:rsidRPr="00BA7ECD" w:rsidRDefault="00AD1E21" w:rsidP="001C214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1000,0</w:t>
            </w:r>
          </w:p>
        </w:tc>
      </w:tr>
    </w:tbl>
    <w:p w:rsidR="00AD1E21" w:rsidRPr="00174965" w:rsidRDefault="00AD1E21" w:rsidP="00AD1E21">
      <w:pPr>
        <w:pStyle w:val="af9"/>
        <w:spacing w:after="0"/>
        <w:jc w:val="right"/>
        <w:rPr>
          <w:lang w:val="uk-UA"/>
        </w:rPr>
      </w:pPr>
      <w:r>
        <w:rPr>
          <w:lang w:val="uk-UA"/>
        </w:rPr>
        <w:t xml:space="preserve">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Pr="005B369D">
        <w:rPr>
          <w:b w:val="0"/>
          <w:szCs w:val="28"/>
          <w:lang w:val="uk-UA"/>
        </w:rPr>
        <w:tab/>
      </w:r>
      <w:r w:rsidRPr="005B369D">
        <w:rPr>
          <w:b w:val="0"/>
          <w:szCs w:val="28"/>
          <w:lang w:val="uk-UA"/>
        </w:rPr>
        <w:tab/>
      </w:r>
      <w:r w:rsidRPr="005B369D">
        <w:rPr>
          <w:b w:val="0"/>
          <w:szCs w:val="28"/>
          <w:lang w:val="uk-UA"/>
        </w:rPr>
        <w:tab/>
      </w:r>
      <w:r w:rsidRPr="00174965">
        <w:rPr>
          <w:szCs w:val="28"/>
          <w:lang w:val="uk-UA"/>
        </w:rPr>
        <w:t>Додаток 2</w:t>
      </w:r>
    </w:p>
    <w:p w:rsidR="00AD1E21" w:rsidRPr="00174965" w:rsidRDefault="00AD1E21" w:rsidP="00AD1E21">
      <w:pPr>
        <w:tabs>
          <w:tab w:val="left" w:pos="4253"/>
        </w:tabs>
        <w:jc w:val="center"/>
        <w:rPr>
          <w:szCs w:val="28"/>
        </w:rPr>
      </w:pPr>
      <w:r w:rsidRPr="00174965">
        <w:rPr>
          <w:szCs w:val="28"/>
        </w:rPr>
        <w:t>ПЕРЕРОЗПОДІЛ</w:t>
      </w:r>
    </w:p>
    <w:p w:rsidR="00AD1E21" w:rsidRPr="00174965" w:rsidRDefault="00AD1E21" w:rsidP="00AD1E21">
      <w:pPr>
        <w:jc w:val="center"/>
        <w:rPr>
          <w:szCs w:val="28"/>
        </w:rPr>
      </w:pPr>
      <w:r w:rsidRPr="00174965">
        <w:rPr>
          <w:szCs w:val="28"/>
        </w:rPr>
        <w:t xml:space="preserve">субвенції з місцевого бюджету </w:t>
      </w:r>
      <w:r w:rsidRPr="00174965">
        <w:rPr>
          <w:color w:val="000000"/>
          <w:szCs w:val="28"/>
        </w:rPr>
        <w:t>на надання державної підтримки особам з особливими освітніми потребами</w:t>
      </w:r>
      <w:r w:rsidRPr="00174965">
        <w:rPr>
          <w:szCs w:val="28"/>
        </w:rPr>
        <w:t xml:space="preserve"> за рахунок відповідної субвенції з державного бюджету</w:t>
      </w:r>
    </w:p>
    <w:p w:rsidR="00AD1E21" w:rsidRPr="00174965" w:rsidRDefault="00AD1E21" w:rsidP="00AD1E21">
      <w:pPr>
        <w:jc w:val="center"/>
        <w:rPr>
          <w:color w:val="000000"/>
          <w:sz w:val="16"/>
          <w:szCs w:val="16"/>
        </w:rPr>
      </w:pPr>
    </w:p>
    <w:p w:rsidR="00AD1E21" w:rsidRPr="00A77B0F" w:rsidRDefault="00AD1E21" w:rsidP="00AD1E21">
      <w:pPr>
        <w:pStyle w:val="af9"/>
        <w:spacing w:after="0"/>
        <w:rPr>
          <w:sz w:val="22"/>
          <w:szCs w:val="22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</w:t>
      </w:r>
      <w:r w:rsidRPr="00A77B0F">
        <w:rPr>
          <w:sz w:val="22"/>
          <w:szCs w:val="22"/>
          <w:lang w:val="uk-UA"/>
        </w:rPr>
        <w:t>тис.грн.</w:t>
      </w:r>
    </w:p>
    <w:tbl>
      <w:tblPr>
        <w:tblStyle w:val="af8"/>
        <w:tblW w:w="0" w:type="auto"/>
        <w:tblInd w:w="248" w:type="dxa"/>
        <w:tblLayout w:type="fixed"/>
        <w:tblLook w:val="01E0"/>
      </w:tblPr>
      <w:tblGrid>
        <w:gridCol w:w="840"/>
        <w:gridCol w:w="6300"/>
        <w:gridCol w:w="3080"/>
        <w:gridCol w:w="3682"/>
      </w:tblGrid>
      <w:tr w:rsidR="00AD1E21" w:rsidRPr="00457252" w:rsidTr="001C214C">
        <w:tc>
          <w:tcPr>
            <w:tcW w:w="840" w:type="dxa"/>
            <w:vMerge w:val="restart"/>
          </w:tcPr>
          <w:p w:rsidR="00AD1E21" w:rsidRPr="00457252" w:rsidRDefault="00AD1E21" w:rsidP="001C214C">
            <w:pPr>
              <w:tabs>
                <w:tab w:val="left" w:pos="4253"/>
              </w:tabs>
              <w:jc w:val="center"/>
              <w:rPr>
                <w:szCs w:val="28"/>
              </w:rPr>
            </w:pPr>
            <w:r w:rsidRPr="00457252">
              <w:rPr>
                <w:szCs w:val="28"/>
              </w:rPr>
              <w:t>№ з/п</w:t>
            </w:r>
          </w:p>
        </w:tc>
        <w:tc>
          <w:tcPr>
            <w:tcW w:w="6300" w:type="dxa"/>
            <w:vMerge w:val="restart"/>
          </w:tcPr>
          <w:p w:rsidR="00AD1E21" w:rsidRPr="00457252" w:rsidRDefault="00AD1E21" w:rsidP="001C214C">
            <w:pPr>
              <w:tabs>
                <w:tab w:val="left" w:pos="4253"/>
              </w:tabs>
              <w:jc w:val="center"/>
              <w:rPr>
                <w:szCs w:val="28"/>
              </w:rPr>
            </w:pPr>
            <w:r w:rsidRPr="00457252">
              <w:rPr>
                <w:szCs w:val="28"/>
              </w:rPr>
              <w:t>Назва головного розпорядника/ адміністративно-територіальної одиниці</w:t>
            </w:r>
          </w:p>
        </w:tc>
        <w:tc>
          <w:tcPr>
            <w:tcW w:w="6762" w:type="dxa"/>
            <w:gridSpan w:val="2"/>
          </w:tcPr>
          <w:p w:rsidR="00AD1E21" w:rsidRPr="00457252" w:rsidRDefault="00AD1E21" w:rsidP="001C214C">
            <w:pPr>
              <w:jc w:val="center"/>
              <w:rPr>
                <w:szCs w:val="28"/>
              </w:rPr>
            </w:pPr>
            <w:r w:rsidRPr="00457252">
              <w:rPr>
                <w:szCs w:val="28"/>
              </w:rPr>
              <w:t>Обсяг субвенції (КПКВК 3719330), загальний фонд</w:t>
            </w:r>
          </w:p>
        </w:tc>
      </w:tr>
      <w:tr w:rsidR="00AD1E21" w:rsidRPr="00457252" w:rsidTr="001C214C">
        <w:trPr>
          <w:trHeight w:val="854"/>
        </w:trPr>
        <w:tc>
          <w:tcPr>
            <w:tcW w:w="840" w:type="dxa"/>
            <w:vMerge/>
          </w:tcPr>
          <w:p w:rsidR="00AD1E21" w:rsidRPr="00457252" w:rsidRDefault="00AD1E21" w:rsidP="001C214C">
            <w:pPr>
              <w:tabs>
                <w:tab w:val="left" w:pos="4253"/>
              </w:tabs>
              <w:jc w:val="center"/>
              <w:rPr>
                <w:szCs w:val="28"/>
              </w:rPr>
            </w:pPr>
          </w:p>
        </w:tc>
        <w:tc>
          <w:tcPr>
            <w:tcW w:w="6300" w:type="dxa"/>
            <w:vMerge/>
          </w:tcPr>
          <w:p w:rsidR="00AD1E21" w:rsidRPr="00457252" w:rsidRDefault="00AD1E21" w:rsidP="001C214C">
            <w:pPr>
              <w:tabs>
                <w:tab w:val="left" w:pos="4253"/>
              </w:tabs>
              <w:jc w:val="center"/>
              <w:rPr>
                <w:szCs w:val="28"/>
              </w:rPr>
            </w:pPr>
          </w:p>
        </w:tc>
        <w:tc>
          <w:tcPr>
            <w:tcW w:w="3080" w:type="dxa"/>
            <w:vAlign w:val="center"/>
          </w:tcPr>
          <w:p w:rsidR="00AD1E21" w:rsidRDefault="00AD1E21" w:rsidP="001C214C">
            <w:pPr>
              <w:jc w:val="center"/>
              <w:rPr>
                <w:szCs w:val="28"/>
              </w:rPr>
            </w:pPr>
          </w:p>
          <w:p w:rsidR="00AD1E21" w:rsidRPr="00457252" w:rsidRDefault="00AD1E21" w:rsidP="001C214C">
            <w:pPr>
              <w:jc w:val="center"/>
              <w:rPr>
                <w:szCs w:val="28"/>
              </w:rPr>
            </w:pPr>
            <w:r w:rsidRPr="00457252">
              <w:rPr>
                <w:szCs w:val="28"/>
              </w:rPr>
              <w:t xml:space="preserve">зменшення обсягу </w:t>
            </w:r>
          </w:p>
          <w:p w:rsidR="00AD1E21" w:rsidRPr="00457252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3682" w:type="dxa"/>
            <w:vAlign w:val="center"/>
          </w:tcPr>
          <w:p w:rsidR="00AD1E21" w:rsidRPr="00457252" w:rsidRDefault="00AD1E21" w:rsidP="001C214C">
            <w:pPr>
              <w:jc w:val="center"/>
              <w:rPr>
                <w:szCs w:val="28"/>
              </w:rPr>
            </w:pPr>
            <w:r w:rsidRPr="00457252">
              <w:rPr>
                <w:szCs w:val="28"/>
              </w:rPr>
              <w:t>збільшення обсягу</w:t>
            </w:r>
          </w:p>
        </w:tc>
      </w:tr>
      <w:tr w:rsidR="00AD1E21" w:rsidRPr="00457252" w:rsidTr="001C214C">
        <w:trPr>
          <w:trHeight w:val="630"/>
        </w:trPr>
        <w:tc>
          <w:tcPr>
            <w:tcW w:w="840" w:type="dxa"/>
            <w:vMerge/>
          </w:tcPr>
          <w:p w:rsidR="00AD1E21" w:rsidRPr="00457252" w:rsidRDefault="00AD1E21" w:rsidP="001C214C">
            <w:pPr>
              <w:tabs>
                <w:tab w:val="left" w:pos="4253"/>
              </w:tabs>
              <w:jc w:val="center"/>
              <w:rPr>
                <w:szCs w:val="28"/>
              </w:rPr>
            </w:pPr>
          </w:p>
        </w:tc>
        <w:tc>
          <w:tcPr>
            <w:tcW w:w="6300" w:type="dxa"/>
            <w:vMerge/>
          </w:tcPr>
          <w:p w:rsidR="00AD1E21" w:rsidRPr="00457252" w:rsidRDefault="00AD1E21" w:rsidP="001C214C">
            <w:pPr>
              <w:tabs>
                <w:tab w:val="left" w:pos="4253"/>
              </w:tabs>
              <w:jc w:val="center"/>
              <w:rPr>
                <w:szCs w:val="28"/>
              </w:rPr>
            </w:pPr>
          </w:p>
        </w:tc>
        <w:tc>
          <w:tcPr>
            <w:tcW w:w="3080" w:type="dxa"/>
            <w:vAlign w:val="center"/>
          </w:tcPr>
          <w:p w:rsidR="00AD1E21" w:rsidRPr="00457252" w:rsidRDefault="00AD1E21" w:rsidP="001C214C">
            <w:pPr>
              <w:jc w:val="center"/>
              <w:rPr>
                <w:szCs w:val="28"/>
              </w:rPr>
            </w:pPr>
            <w:r w:rsidRPr="00457252">
              <w:rPr>
                <w:szCs w:val="28"/>
              </w:rPr>
              <w:t>видатки споживання</w:t>
            </w:r>
          </w:p>
        </w:tc>
        <w:tc>
          <w:tcPr>
            <w:tcW w:w="3682" w:type="dxa"/>
            <w:vAlign w:val="center"/>
          </w:tcPr>
          <w:p w:rsidR="00AD1E21" w:rsidRPr="00457252" w:rsidRDefault="00AD1E21" w:rsidP="001C214C">
            <w:pPr>
              <w:jc w:val="center"/>
              <w:rPr>
                <w:szCs w:val="28"/>
              </w:rPr>
            </w:pPr>
            <w:r w:rsidRPr="00457252">
              <w:rPr>
                <w:szCs w:val="28"/>
              </w:rPr>
              <w:t>видатки розвитку</w:t>
            </w:r>
          </w:p>
        </w:tc>
      </w:tr>
      <w:tr w:rsidR="00AD1E21" w:rsidRPr="00457252" w:rsidTr="001C214C">
        <w:tc>
          <w:tcPr>
            <w:tcW w:w="840" w:type="dxa"/>
          </w:tcPr>
          <w:p w:rsidR="00AD1E21" w:rsidRPr="00457252" w:rsidRDefault="00AD1E21" w:rsidP="001C214C">
            <w:pPr>
              <w:jc w:val="center"/>
            </w:pPr>
            <w:r w:rsidRPr="00457252">
              <w:t>1</w:t>
            </w:r>
          </w:p>
        </w:tc>
        <w:tc>
          <w:tcPr>
            <w:tcW w:w="6300" w:type="dxa"/>
            <w:vAlign w:val="bottom"/>
          </w:tcPr>
          <w:p w:rsidR="00AD1E21" w:rsidRPr="00457252" w:rsidRDefault="00AD1E21" w:rsidP="001C214C">
            <w:pPr>
              <w:jc w:val="center"/>
            </w:pPr>
            <w:r w:rsidRPr="00457252">
              <w:t>2</w:t>
            </w:r>
          </w:p>
        </w:tc>
        <w:tc>
          <w:tcPr>
            <w:tcW w:w="3080" w:type="dxa"/>
            <w:vAlign w:val="bottom"/>
          </w:tcPr>
          <w:p w:rsidR="00AD1E21" w:rsidRPr="00457252" w:rsidRDefault="00AD1E21" w:rsidP="001C214C">
            <w:pPr>
              <w:jc w:val="center"/>
              <w:rPr>
                <w:color w:val="000000"/>
              </w:rPr>
            </w:pPr>
            <w:r w:rsidRPr="00457252">
              <w:rPr>
                <w:color w:val="000000"/>
              </w:rPr>
              <w:t>3</w:t>
            </w:r>
          </w:p>
        </w:tc>
        <w:tc>
          <w:tcPr>
            <w:tcW w:w="3682" w:type="dxa"/>
            <w:vAlign w:val="bottom"/>
          </w:tcPr>
          <w:p w:rsidR="00AD1E21" w:rsidRPr="00457252" w:rsidRDefault="00AD1E21" w:rsidP="001C214C">
            <w:pPr>
              <w:jc w:val="center"/>
            </w:pPr>
            <w:r w:rsidRPr="00457252">
              <w:t>4</w:t>
            </w:r>
          </w:p>
        </w:tc>
      </w:tr>
      <w:tr w:rsidR="00AD1E21" w:rsidRPr="00457252" w:rsidTr="001C214C">
        <w:tc>
          <w:tcPr>
            <w:tcW w:w="840" w:type="dxa"/>
          </w:tcPr>
          <w:p w:rsidR="00AD1E21" w:rsidRPr="00457252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bCs/>
                <w:szCs w:val="28"/>
              </w:rPr>
            </w:pPr>
            <w:r w:rsidRPr="00AD1E21">
              <w:rPr>
                <w:bCs/>
                <w:szCs w:val="28"/>
              </w:rPr>
              <w:t xml:space="preserve">Департамент фінансів облдержадміністрації </w:t>
            </w:r>
            <w:r w:rsidRPr="00AD1E21">
              <w:rPr>
                <w:szCs w:val="28"/>
              </w:rPr>
              <w:t>−</w:t>
            </w:r>
            <w:r w:rsidRPr="00AD1E21">
              <w:rPr>
                <w:bCs/>
                <w:szCs w:val="28"/>
              </w:rPr>
              <w:t xml:space="preserve"> всього, у тому числі: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bCs/>
                <w:color w:val="000000"/>
                <w:szCs w:val="28"/>
              </w:rPr>
            </w:pPr>
          </w:p>
          <w:p w:rsidR="00AD1E21" w:rsidRPr="00AD1E21" w:rsidRDefault="00AD1E21" w:rsidP="001C214C">
            <w:pPr>
              <w:jc w:val="center"/>
              <w:rPr>
                <w:bCs/>
                <w:color w:val="000000"/>
                <w:szCs w:val="28"/>
              </w:rPr>
            </w:pPr>
            <w:r w:rsidRPr="00AD1E21">
              <w:rPr>
                <w:bCs/>
                <w:color w:val="000000"/>
                <w:szCs w:val="28"/>
              </w:rPr>
              <w:t>3820,9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bCs/>
                <w:szCs w:val="28"/>
              </w:rPr>
            </w:pPr>
          </w:p>
          <w:p w:rsidR="00AD1E21" w:rsidRPr="00AD1E21" w:rsidRDefault="00AD1E21" w:rsidP="001C214C">
            <w:pPr>
              <w:jc w:val="center"/>
              <w:rPr>
                <w:bCs/>
                <w:szCs w:val="28"/>
              </w:rPr>
            </w:pPr>
            <w:r w:rsidRPr="00AD1E21">
              <w:rPr>
                <w:bCs/>
                <w:szCs w:val="28"/>
              </w:rPr>
              <w:t>3820,9</w:t>
            </w:r>
          </w:p>
        </w:tc>
      </w:tr>
      <w:tr w:rsidR="00AD1E21" w:rsidRPr="00457252" w:rsidTr="001C214C">
        <w:tc>
          <w:tcPr>
            <w:tcW w:w="840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м. Ужгород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159,9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159,9</w:t>
            </w:r>
          </w:p>
        </w:tc>
      </w:tr>
      <w:tr w:rsidR="00AD1E21" w:rsidRPr="00457252" w:rsidTr="001C214C">
        <w:tc>
          <w:tcPr>
            <w:tcW w:w="840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2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м. Берегово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11,8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11,8</w:t>
            </w:r>
          </w:p>
        </w:tc>
      </w:tr>
      <w:tr w:rsidR="00AD1E21" w:rsidRPr="00457252" w:rsidTr="001C214C">
        <w:tc>
          <w:tcPr>
            <w:tcW w:w="840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3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м. Мукачево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318,7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318,7</w:t>
            </w:r>
          </w:p>
        </w:tc>
      </w:tr>
      <w:tr w:rsidR="00AD1E21" w:rsidRPr="00457252" w:rsidTr="001C214C">
        <w:tc>
          <w:tcPr>
            <w:tcW w:w="840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4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м. Хуст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47,4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47,4</w:t>
            </w:r>
          </w:p>
        </w:tc>
      </w:tr>
      <w:tr w:rsidR="00AD1E21" w:rsidRPr="00457252" w:rsidTr="001C214C">
        <w:tc>
          <w:tcPr>
            <w:tcW w:w="840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lastRenderedPageBreak/>
              <w:t>5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м. Чоп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65,1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65,1</w:t>
            </w:r>
          </w:p>
        </w:tc>
      </w:tr>
      <w:tr w:rsidR="007B5C9A" w:rsidRPr="00457252" w:rsidTr="001C214C">
        <w:tc>
          <w:tcPr>
            <w:tcW w:w="840" w:type="dxa"/>
          </w:tcPr>
          <w:p w:rsidR="007B5C9A" w:rsidRPr="00AD1E21" w:rsidRDefault="007B5C9A" w:rsidP="007B5C9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300" w:type="dxa"/>
            <w:vAlign w:val="bottom"/>
          </w:tcPr>
          <w:p w:rsidR="007B5C9A" w:rsidRPr="00AD1E21" w:rsidRDefault="007B5C9A" w:rsidP="007B5C9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080" w:type="dxa"/>
          </w:tcPr>
          <w:p w:rsidR="007B5C9A" w:rsidRPr="00AD1E21" w:rsidRDefault="007B5C9A" w:rsidP="007B5C9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3682" w:type="dxa"/>
          </w:tcPr>
          <w:p w:rsidR="007B5C9A" w:rsidRPr="00AD1E21" w:rsidRDefault="007B5C9A" w:rsidP="007B5C9A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</w:tr>
      <w:tr w:rsidR="00AD1E21" w:rsidRPr="00457252" w:rsidTr="001C214C">
        <w:tc>
          <w:tcPr>
            <w:tcW w:w="840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6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Берегівський район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124,4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124,4</w:t>
            </w:r>
          </w:p>
        </w:tc>
      </w:tr>
      <w:tr w:rsidR="00AD1E21" w:rsidRPr="00457252" w:rsidTr="001C214C">
        <w:tc>
          <w:tcPr>
            <w:tcW w:w="840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7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Великоберезнянський район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94,8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94,8</w:t>
            </w:r>
          </w:p>
        </w:tc>
      </w:tr>
      <w:tr w:rsidR="00AD1E21" w:rsidRPr="00457252" w:rsidTr="001C214C">
        <w:tc>
          <w:tcPr>
            <w:tcW w:w="840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8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Виноградівський район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248,8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248,8</w:t>
            </w:r>
          </w:p>
        </w:tc>
      </w:tr>
      <w:tr w:rsidR="00AD1E21" w:rsidRPr="00457252" w:rsidTr="001C214C">
        <w:tc>
          <w:tcPr>
            <w:tcW w:w="840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9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Воловецький район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23,7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23,7</w:t>
            </w:r>
          </w:p>
        </w:tc>
      </w:tr>
      <w:tr w:rsidR="00AD1E21" w:rsidRPr="00457252" w:rsidTr="001C214C">
        <w:tc>
          <w:tcPr>
            <w:tcW w:w="840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10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Іршавський район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503,4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503,4</w:t>
            </w:r>
          </w:p>
        </w:tc>
      </w:tr>
      <w:tr w:rsidR="00AD1E21" w:rsidRPr="00457252" w:rsidTr="001C214C">
        <w:tc>
          <w:tcPr>
            <w:tcW w:w="840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11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 xml:space="preserve">Міжгірський район 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361,3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361,3</w:t>
            </w:r>
          </w:p>
        </w:tc>
      </w:tr>
      <w:tr w:rsidR="00AD1E21" w:rsidRPr="00457252" w:rsidTr="001C214C">
        <w:tc>
          <w:tcPr>
            <w:tcW w:w="840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12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Мукачівський район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201,4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201,4</w:t>
            </w:r>
          </w:p>
        </w:tc>
      </w:tr>
      <w:tr w:rsidR="00AD1E21" w:rsidRPr="00457252" w:rsidTr="001C214C">
        <w:tc>
          <w:tcPr>
            <w:tcW w:w="840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13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Перечинський район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390,9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390,9</w:t>
            </w:r>
          </w:p>
        </w:tc>
      </w:tr>
      <w:tr w:rsidR="00AD1E21" w:rsidRPr="00457252" w:rsidTr="001C214C">
        <w:tc>
          <w:tcPr>
            <w:tcW w:w="840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14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Рахівський район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290,2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290,2</w:t>
            </w:r>
          </w:p>
        </w:tc>
      </w:tr>
      <w:tr w:rsidR="00AD1E21" w:rsidRPr="00457252" w:rsidTr="001C214C">
        <w:tc>
          <w:tcPr>
            <w:tcW w:w="840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15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Свалявський район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142,1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142,1</w:t>
            </w:r>
          </w:p>
        </w:tc>
      </w:tr>
      <w:tr w:rsidR="00AD1E21" w:rsidRPr="00457252" w:rsidTr="001C214C">
        <w:tc>
          <w:tcPr>
            <w:tcW w:w="840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16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Тячівський район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379,0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379,0</w:t>
            </w:r>
          </w:p>
        </w:tc>
      </w:tr>
      <w:tr w:rsidR="00AD1E21" w:rsidRPr="00457252" w:rsidTr="001C214C">
        <w:tc>
          <w:tcPr>
            <w:tcW w:w="840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17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Ужгородський район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189,5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189,5</w:t>
            </w:r>
          </w:p>
        </w:tc>
      </w:tr>
      <w:tr w:rsidR="00AD1E21" w:rsidRPr="00457252" w:rsidTr="001C214C">
        <w:tc>
          <w:tcPr>
            <w:tcW w:w="840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18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Хустський район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189,5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189,5</w:t>
            </w:r>
          </w:p>
        </w:tc>
      </w:tr>
      <w:tr w:rsidR="00AD1E21" w:rsidRPr="00457252" w:rsidTr="001C214C">
        <w:tc>
          <w:tcPr>
            <w:tcW w:w="840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19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Вільховецька ОТГ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12,2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12,2</w:t>
            </w:r>
          </w:p>
        </w:tc>
      </w:tr>
      <w:tr w:rsidR="00AD1E21" w:rsidRPr="00457252" w:rsidTr="001C214C">
        <w:tc>
          <w:tcPr>
            <w:tcW w:w="840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20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Іршавська ОТГ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36,5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36,5</w:t>
            </w:r>
          </w:p>
        </w:tc>
      </w:tr>
      <w:tr w:rsidR="00AD1E21" w:rsidRPr="00457252" w:rsidTr="001C214C">
        <w:tc>
          <w:tcPr>
            <w:tcW w:w="840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21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Полянська ОТГ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24,3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24,3</w:t>
            </w:r>
          </w:p>
        </w:tc>
      </w:tr>
      <w:tr w:rsidR="00AD1E21" w:rsidRPr="00457252" w:rsidTr="001C214C">
        <w:tc>
          <w:tcPr>
            <w:tcW w:w="840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22</w:t>
            </w:r>
          </w:p>
        </w:tc>
        <w:tc>
          <w:tcPr>
            <w:tcW w:w="630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Перечинська ОТГ</w:t>
            </w:r>
          </w:p>
        </w:tc>
        <w:tc>
          <w:tcPr>
            <w:tcW w:w="3080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6,0</w:t>
            </w:r>
          </w:p>
        </w:tc>
        <w:tc>
          <w:tcPr>
            <w:tcW w:w="3682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6,0</w:t>
            </w:r>
          </w:p>
        </w:tc>
      </w:tr>
    </w:tbl>
    <w:p w:rsidR="00AD1E21" w:rsidRPr="005B369D" w:rsidRDefault="00AD1E21" w:rsidP="00AD1E21">
      <w:pPr>
        <w:pStyle w:val="af9"/>
        <w:spacing w:after="0"/>
        <w:jc w:val="right"/>
        <w:rPr>
          <w:b w:val="0"/>
          <w:szCs w:val="28"/>
          <w:lang w:val="uk-UA"/>
        </w:rPr>
      </w:pPr>
      <w:r w:rsidRPr="00457252">
        <w:rPr>
          <w:szCs w:val="28"/>
          <w:lang w:val="uk-UA"/>
        </w:rPr>
        <w:t xml:space="preserve">        </w:t>
      </w:r>
      <w:r w:rsidRPr="00457252">
        <w:rPr>
          <w:szCs w:val="28"/>
          <w:lang w:val="uk-UA"/>
        </w:rPr>
        <w:tab/>
      </w:r>
      <w:r w:rsidRPr="00457252">
        <w:rPr>
          <w:szCs w:val="28"/>
          <w:lang w:val="uk-UA"/>
        </w:rPr>
        <w:tab/>
      </w:r>
      <w:r w:rsidRPr="00457252"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Pr="005B369D">
        <w:rPr>
          <w:b w:val="0"/>
          <w:szCs w:val="28"/>
          <w:lang w:val="uk-UA"/>
        </w:rPr>
        <w:t>Додаток 3</w:t>
      </w:r>
    </w:p>
    <w:p w:rsidR="00AD1E21" w:rsidRPr="005B369D" w:rsidRDefault="00AD1E21" w:rsidP="00AD1E21">
      <w:pPr>
        <w:tabs>
          <w:tab w:val="left" w:pos="4253"/>
        </w:tabs>
        <w:rPr>
          <w:b w:val="0"/>
          <w:szCs w:val="28"/>
          <w:u w:val="single"/>
        </w:rPr>
      </w:pPr>
      <w:r w:rsidRPr="005B369D">
        <w:rPr>
          <w:b w:val="0"/>
          <w:szCs w:val="28"/>
        </w:rPr>
        <w:tab/>
      </w:r>
      <w:r w:rsidRPr="005B369D">
        <w:rPr>
          <w:b w:val="0"/>
          <w:szCs w:val="28"/>
        </w:rPr>
        <w:tab/>
      </w:r>
      <w:r w:rsidRPr="005B369D">
        <w:rPr>
          <w:b w:val="0"/>
          <w:szCs w:val="28"/>
        </w:rPr>
        <w:tab/>
      </w:r>
      <w:r w:rsidRPr="005B369D">
        <w:rPr>
          <w:b w:val="0"/>
          <w:szCs w:val="28"/>
        </w:rPr>
        <w:tab/>
      </w:r>
      <w:r w:rsidRPr="005B369D">
        <w:rPr>
          <w:b w:val="0"/>
          <w:szCs w:val="28"/>
        </w:rPr>
        <w:tab/>
        <w:t xml:space="preserve"> РОЗПОДІЛ</w:t>
      </w:r>
    </w:p>
    <w:p w:rsidR="00AD1E21" w:rsidRPr="00AD1E21" w:rsidRDefault="00AD1E21" w:rsidP="00AD1E21">
      <w:pPr>
        <w:jc w:val="center"/>
        <w:rPr>
          <w:b w:val="0"/>
          <w:szCs w:val="28"/>
        </w:rPr>
      </w:pPr>
      <w:r w:rsidRPr="005B369D">
        <w:rPr>
          <w:b w:val="0"/>
          <w:szCs w:val="28"/>
        </w:rPr>
        <w:t xml:space="preserve">субвенції </w:t>
      </w:r>
      <w:r w:rsidRPr="005B369D">
        <w:rPr>
          <w:b w:val="0"/>
          <w:color w:val="000000"/>
          <w:szCs w:val="28"/>
        </w:rPr>
        <w:t xml:space="preserve">на </w:t>
      </w:r>
      <w:r w:rsidRPr="005B369D">
        <w:rPr>
          <w:b w:val="0"/>
          <w:szCs w:val="28"/>
        </w:rPr>
        <w:t>забезпечення якісної, сучасної та доступної загальної середньої освіти „Нова українська школа</w:t>
      </w:r>
    </w:p>
    <w:p w:rsidR="00AD1E21" w:rsidRPr="00A77B0F" w:rsidRDefault="00AD1E21" w:rsidP="00AD1E21">
      <w:pPr>
        <w:pStyle w:val="af9"/>
        <w:spacing w:after="0"/>
        <w:rPr>
          <w:sz w:val="22"/>
          <w:szCs w:val="22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A77B0F">
        <w:rPr>
          <w:sz w:val="22"/>
          <w:szCs w:val="22"/>
          <w:lang w:val="uk-UA"/>
        </w:rPr>
        <w:t>тис.грн.</w:t>
      </w:r>
    </w:p>
    <w:tbl>
      <w:tblPr>
        <w:tblStyle w:val="af8"/>
        <w:tblW w:w="15451" w:type="dxa"/>
        <w:tblInd w:w="-34" w:type="dxa"/>
        <w:tblLayout w:type="fixed"/>
        <w:tblLook w:val="01E0"/>
      </w:tblPr>
      <w:tblGrid>
        <w:gridCol w:w="894"/>
        <w:gridCol w:w="3640"/>
        <w:gridCol w:w="1540"/>
        <w:gridCol w:w="1768"/>
        <w:gridCol w:w="1732"/>
        <w:gridCol w:w="1916"/>
        <w:gridCol w:w="2004"/>
        <w:gridCol w:w="1957"/>
      </w:tblGrid>
      <w:tr w:rsidR="00AD1E21" w:rsidTr="00AD1E21">
        <w:trPr>
          <w:trHeight w:val="288"/>
        </w:trPr>
        <w:tc>
          <w:tcPr>
            <w:tcW w:w="894" w:type="dxa"/>
            <w:vMerge w:val="restart"/>
            <w:shd w:val="clear" w:color="auto" w:fill="auto"/>
          </w:tcPr>
          <w:p w:rsidR="00AD1E21" w:rsidRPr="008B6CA2" w:rsidRDefault="00AD1E21" w:rsidP="001C214C">
            <w:pPr>
              <w:tabs>
                <w:tab w:val="left" w:pos="4253"/>
              </w:tabs>
              <w:jc w:val="center"/>
              <w:rPr>
                <w:sz w:val="22"/>
                <w:szCs w:val="22"/>
              </w:rPr>
            </w:pPr>
            <w:r w:rsidRPr="008B6CA2">
              <w:rPr>
                <w:sz w:val="22"/>
                <w:szCs w:val="22"/>
              </w:rPr>
              <w:t>№ з/п</w:t>
            </w:r>
          </w:p>
        </w:tc>
        <w:tc>
          <w:tcPr>
            <w:tcW w:w="3640" w:type="dxa"/>
            <w:vMerge w:val="restart"/>
            <w:shd w:val="clear" w:color="auto" w:fill="auto"/>
          </w:tcPr>
          <w:p w:rsidR="00AD1E21" w:rsidRPr="008B6CA2" w:rsidRDefault="00AD1E21" w:rsidP="001C214C">
            <w:pPr>
              <w:tabs>
                <w:tab w:val="left" w:pos="4253"/>
              </w:tabs>
              <w:jc w:val="center"/>
              <w:rPr>
                <w:sz w:val="22"/>
                <w:szCs w:val="22"/>
              </w:rPr>
            </w:pPr>
            <w:r w:rsidRPr="008B6CA2">
              <w:rPr>
                <w:sz w:val="22"/>
                <w:szCs w:val="22"/>
              </w:rPr>
              <w:t>Назва</w:t>
            </w:r>
            <w:r>
              <w:rPr>
                <w:sz w:val="22"/>
                <w:szCs w:val="22"/>
              </w:rPr>
              <w:t xml:space="preserve"> головного розпорядника/</w:t>
            </w:r>
            <w:r w:rsidRPr="008B6CA2">
              <w:rPr>
                <w:sz w:val="22"/>
                <w:szCs w:val="22"/>
              </w:rPr>
              <w:t xml:space="preserve"> </w:t>
            </w:r>
            <w:r w:rsidRPr="008B6CA2">
              <w:rPr>
                <w:sz w:val="22"/>
                <w:szCs w:val="22"/>
              </w:rPr>
              <w:lastRenderedPageBreak/>
              <w:t>адміністративно-територіальної одиниці</w:t>
            </w:r>
          </w:p>
        </w:tc>
        <w:tc>
          <w:tcPr>
            <w:tcW w:w="1540" w:type="dxa"/>
            <w:vMerge w:val="restart"/>
            <w:shd w:val="clear" w:color="auto" w:fill="auto"/>
          </w:tcPr>
          <w:p w:rsidR="00AD1E21" w:rsidRPr="009C7584" w:rsidRDefault="00AD1E21" w:rsidP="001C214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З</w:t>
            </w:r>
            <w:r w:rsidRPr="009C7584">
              <w:rPr>
                <w:bCs/>
                <w:sz w:val="22"/>
                <w:szCs w:val="22"/>
              </w:rPr>
              <w:t xml:space="preserve">агальний </w:t>
            </w:r>
            <w:r w:rsidRPr="009C7584">
              <w:rPr>
                <w:bCs/>
                <w:sz w:val="22"/>
                <w:szCs w:val="22"/>
              </w:rPr>
              <w:lastRenderedPageBreak/>
              <w:t>фонд</w:t>
            </w:r>
            <w:r>
              <w:rPr>
                <w:bCs/>
                <w:sz w:val="22"/>
                <w:szCs w:val="22"/>
              </w:rPr>
              <w:t xml:space="preserve"> - </w:t>
            </w:r>
          </w:p>
          <w:p w:rsidR="00AD1E21" w:rsidRDefault="00AD1E21" w:rsidP="001C214C">
            <w:pPr>
              <w:jc w:val="center"/>
              <w:rPr>
                <w:bCs/>
                <w:sz w:val="22"/>
                <w:szCs w:val="22"/>
              </w:rPr>
            </w:pPr>
            <w:r w:rsidRPr="009C7584">
              <w:rPr>
                <w:sz w:val="22"/>
                <w:szCs w:val="22"/>
              </w:rPr>
              <w:t xml:space="preserve"> всього</w:t>
            </w:r>
          </w:p>
        </w:tc>
        <w:tc>
          <w:tcPr>
            <w:tcW w:w="9377" w:type="dxa"/>
            <w:gridSpan w:val="5"/>
          </w:tcPr>
          <w:p w:rsidR="00AD1E21" w:rsidRDefault="00AD1E21" w:rsidP="001C21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 тому числі:</w:t>
            </w:r>
          </w:p>
        </w:tc>
      </w:tr>
      <w:tr w:rsidR="00AD1E21" w:rsidTr="00AD1E21">
        <w:trPr>
          <w:trHeight w:val="3371"/>
        </w:trPr>
        <w:tc>
          <w:tcPr>
            <w:tcW w:w="894" w:type="dxa"/>
            <w:vMerge/>
            <w:shd w:val="clear" w:color="auto" w:fill="auto"/>
          </w:tcPr>
          <w:p w:rsidR="00AD1E21" w:rsidRPr="008B6CA2" w:rsidRDefault="00AD1E21" w:rsidP="001C214C">
            <w:pPr>
              <w:tabs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640" w:type="dxa"/>
            <w:vMerge/>
            <w:shd w:val="clear" w:color="auto" w:fill="auto"/>
          </w:tcPr>
          <w:p w:rsidR="00AD1E21" w:rsidRPr="008B6CA2" w:rsidRDefault="00AD1E21" w:rsidP="001C214C">
            <w:pPr>
              <w:tabs>
                <w:tab w:val="left" w:pos="4253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40" w:type="dxa"/>
            <w:vMerge/>
            <w:shd w:val="clear" w:color="auto" w:fill="auto"/>
          </w:tcPr>
          <w:p w:rsidR="00AD1E21" w:rsidRPr="009C7584" w:rsidRDefault="00AD1E21" w:rsidP="001C214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68" w:type="dxa"/>
          </w:tcPr>
          <w:p w:rsidR="00AD1E21" w:rsidRDefault="00AD1E21" w:rsidP="001C21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підготовка тренерів-педагогів, супервізорів, проведення супервізії та підвищення кваліфікації педагогічних працівників </w:t>
            </w:r>
            <w:r w:rsidRPr="00405488">
              <w:rPr>
                <w:bCs/>
                <w:sz w:val="22"/>
                <w:szCs w:val="22"/>
              </w:rPr>
              <w:t>(видатки споживання)</w:t>
            </w:r>
          </w:p>
        </w:tc>
        <w:tc>
          <w:tcPr>
            <w:tcW w:w="1732" w:type="dxa"/>
            <w:vAlign w:val="center"/>
          </w:tcPr>
          <w:p w:rsidR="00AD1E21" w:rsidRPr="008B6CA2" w:rsidRDefault="00AD1E21" w:rsidP="001C21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8B6CA2">
              <w:rPr>
                <w:sz w:val="22"/>
                <w:szCs w:val="22"/>
              </w:rPr>
              <w:t>итрати на відрядження</w:t>
            </w:r>
            <w:r>
              <w:rPr>
                <w:sz w:val="22"/>
                <w:szCs w:val="22"/>
              </w:rPr>
              <w:t xml:space="preserve"> для підвищення кваліфікації </w:t>
            </w:r>
            <w:r w:rsidRPr="008B6CA2">
              <w:rPr>
                <w:sz w:val="22"/>
                <w:szCs w:val="22"/>
              </w:rPr>
              <w:t xml:space="preserve"> </w:t>
            </w:r>
            <w:r w:rsidRPr="008340B6">
              <w:rPr>
                <w:bCs/>
                <w:sz w:val="22"/>
                <w:szCs w:val="22"/>
              </w:rPr>
              <w:t>(видатки споживання)</w:t>
            </w:r>
            <w:r w:rsidRPr="008B6CA2"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1916" w:type="dxa"/>
            <w:vAlign w:val="center"/>
          </w:tcPr>
          <w:p w:rsidR="00AD1E21" w:rsidRPr="008B6CA2" w:rsidRDefault="00AD1E21" w:rsidP="001C21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8B6CA2">
              <w:rPr>
                <w:sz w:val="22"/>
                <w:szCs w:val="22"/>
              </w:rPr>
              <w:t>акупівл</w:t>
            </w:r>
            <w:r>
              <w:rPr>
                <w:sz w:val="22"/>
                <w:szCs w:val="22"/>
              </w:rPr>
              <w:t>я</w:t>
            </w:r>
            <w:r w:rsidRPr="008B6CA2">
              <w:rPr>
                <w:sz w:val="22"/>
                <w:szCs w:val="22"/>
              </w:rPr>
              <w:t xml:space="preserve"> дидактичних матеріалів для учнів початкових класів </w:t>
            </w:r>
            <w:r>
              <w:rPr>
                <w:sz w:val="22"/>
                <w:szCs w:val="22"/>
              </w:rPr>
              <w:t>(</w:t>
            </w:r>
            <w:r w:rsidRPr="008340B6">
              <w:rPr>
                <w:bCs/>
                <w:sz w:val="22"/>
                <w:szCs w:val="22"/>
              </w:rPr>
              <w:t>видатки розвитку</w:t>
            </w:r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2004" w:type="dxa"/>
            <w:vAlign w:val="center"/>
          </w:tcPr>
          <w:p w:rsidR="00AD1E21" w:rsidRPr="008B6CA2" w:rsidRDefault="00AD1E21" w:rsidP="001C21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закупівля</w:t>
            </w:r>
            <w:r w:rsidRPr="008B6CA2">
              <w:rPr>
                <w:sz w:val="22"/>
                <w:szCs w:val="22"/>
              </w:rPr>
              <w:t xml:space="preserve"> сучасних меблів для початкових класів нової української школи </w:t>
            </w:r>
            <w:r>
              <w:rPr>
                <w:sz w:val="22"/>
                <w:szCs w:val="22"/>
              </w:rPr>
              <w:t>(</w:t>
            </w:r>
            <w:r w:rsidRPr="008340B6">
              <w:rPr>
                <w:bCs/>
                <w:sz w:val="22"/>
                <w:szCs w:val="22"/>
              </w:rPr>
              <w:t>видатки розвитку</w:t>
            </w:r>
            <w:r>
              <w:rPr>
                <w:bCs/>
                <w:sz w:val="22"/>
                <w:szCs w:val="22"/>
              </w:rPr>
              <w:t>)</w:t>
            </w:r>
          </w:p>
        </w:tc>
        <w:tc>
          <w:tcPr>
            <w:tcW w:w="1957" w:type="dxa"/>
            <w:vAlign w:val="center"/>
          </w:tcPr>
          <w:p w:rsidR="00AD1E21" w:rsidRPr="008B6CA2" w:rsidRDefault="00AD1E21" w:rsidP="001C214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закупівля музичних інструментів,</w:t>
            </w:r>
            <w:r w:rsidRPr="008B6CA2">
              <w:rPr>
                <w:sz w:val="22"/>
                <w:szCs w:val="22"/>
              </w:rPr>
              <w:t xml:space="preserve"> комп'ютерного обладнання</w:t>
            </w:r>
            <w:r>
              <w:rPr>
                <w:sz w:val="22"/>
                <w:szCs w:val="22"/>
              </w:rPr>
              <w:t xml:space="preserve">, </w:t>
            </w:r>
            <w:r w:rsidRPr="008B6CA2">
              <w:rPr>
                <w:sz w:val="22"/>
                <w:szCs w:val="22"/>
              </w:rPr>
              <w:t xml:space="preserve">відповідного мультимедійного контенту для початкових класів нової української школи </w:t>
            </w:r>
            <w:r>
              <w:rPr>
                <w:sz w:val="22"/>
                <w:szCs w:val="22"/>
              </w:rPr>
              <w:t xml:space="preserve"> (</w:t>
            </w:r>
            <w:r w:rsidRPr="008340B6">
              <w:rPr>
                <w:bCs/>
                <w:sz w:val="22"/>
                <w:szCs w:val="22"/>
              </w:rPr>
              <w:t>видатки розвитку</w:t>
            </w:r>
            <w:r>
              <w:rPr>
                <w:bCs/>
                <w:sz w:val="22"/>
                <w:szCs w:val="22"/>
              </w:rPr>
              <w:t>)</w:t>
            </w:r>
          </w:p>
        </w:tc>
      </w:tr>
      <w:tr w:rsidR="00AD1E21" w:rsidRPr="00653F12" w:rsidTr="00AD1E21">
        <w:tc>
          <w:tcPr>
            <w:tcW w:w="894" w:type="dxa"/>
          </w:tcPr>
          <w:p w:rsidR="00AD1E21" w:rsidRPr="00653F12" w:rsidRDefault="00AD1E21" w:rsidP="001C214C">
            <w:pPr>
              <w:jc w:val="center"/>
              <w:rPr>
                <w:sz w:val="20"/>
              </w:rPr>
            </w:pPr>
            <w:r w:rsidRPr="00653F12">
              <w:rPr>
                <w:sz w:val="20"/>
              </w:rPr>
              <w:lastRenderedPageBreak/>
              <w:t>1</w:t>
            </w:r>
          </w:p>
        </w:tc>
        <w:tc>
          <w:tcPr>
            <w:tcW w:w="3640" w:type="dxa"/>
            <w:vAlign w:val="bottom"/>
          </w:tcPr>
          <w:p w:rsidR="00AD1E21" w:rsidRPr="00653F12" w:rsidRDefault="00AD1E21" w:rsidP="001C214C">
            <w:pPr>
              <w:jc w:val="center"/>
              <w:rPr>
                <w:sz w:val="20"/>
              </w:rPr>
            </w:pPr>
            <w:r w:rsidRPr="00653F12">
              <w:rPr>
                <w:sz w:val="20"/>
              </w:rPr>
              <w:t>2</w:t>
            </w:r>
          </w:p>
        </w:tc>
        <w:tc>
          <w:tcPr>
            <w:tcW w:w="1540" w:type="dxa"/>
          </w:tcPr>
          <w:p w:rsidR="00AD1E21" w:rsidRPr="00653F12" w:rsidRDefault="00AD1E21" w:rsidP="001C214C">
            <w:pPr>
              <w:pStyle w:val="af9"/>
              <w:spacing w:after="0"/>
              <w:jc w:val="center"/>
              <w:rPr>
                <w:sz w:val="20"/>
                <w:lang w:val="uk-UA"/>
              </w:rPr>
            </w:pPr>
            <w:r w:rsidRPr="00653F12">
              <w:rPr>
                <w:sz w:val="20"/>
                <w:lang w:val="uk-UA"/>
              </w:rPr>
              <w:t>3</w:t>
            </w:r>
          </w:p>
        </w:tc>
        <w:tc>
          <w:tcPr>
            <w:tcW w:w="1768" w:type="dxa"/>
          </w:tcPr>
          <w:p w:rsidR="00AD1E21" w:rsidRDefault="00AD1E21" w:rsidP="001C21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32" w:type="dxa"/>
            <w:vAlign w:val="bottom"/>
          </w:tcPr>
          <w:p w:rsidR="00AD1E21" w:rsidRPr="00653F12" w:rsidRDefault="00AD1E21" w:rsidP="001C21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916" w:type="dxa"/>
            <w:vAlign w:val="bottom"/>
          </w:tcPr>
          <w:p w:rsidR="00AD1E21" w:rsidRPr="00653F12" w:rsidRDefault="00AD1E21" w:rsidP="001C214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2004" w:type="dxa"/>
            <w:vAlign w:val="bottom"/>
          </w:tcPr>
          <w:p w:rsidR="00AD1E21" w:rsidRPr="00653F12" w:rsidRDefault="00AD1E21" w:rsidP="001C214C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957" w:type="dxa"/>
            <w:vAlign w:val="bottom"/>
          </w:tcPr>
          <w:p w:rsidR="00AD1E21" w:rsidRPr="00653F12" w:rsidRDefault="00AD1E21" w:rsidP="001C214C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AD1E21" w:rsidRPr="00405488" w:rsidTr="00AD1E21">
        <w:tc>
          <w:tcPr>
            <w:tcW w:w="894" w:type="dxa"/>
          </w:tcPr>
          <w:p w:rsidR="00AD1E21" w:rsidRPr="00405488" w:rsidRDefault="00AD1E21" w:rsidP="001C214C">
            <w:pPr>
              <w:jc w:val="center"/>
            </w:pPr>
            <w:r>
              <w:t>1</w:t>
            </w:r>
          </w:p>
        </w:tc>
        <w:tc>
          <w:tcPr>
            <w:tcW w:w="3640" w:type="dxa"/>
          </w:tcPr>
          <w:p w:rsidR="00AD1E21" w:rsidRPr="00AD1E21" w:rsidRDefault="00AD1E21" w:rsidP="001C214C">
            <w:pPr>
              <w:pStyle w:val="af9"/>
              <w:spacing w:after="0"/>
              <w:rPr>
                <w:bCs/>
                <w:sz w:val="24"/>
                <w:szCs w:val="24"/>
                <w:lang w:val="uk-UA"/>
              </w:rPr>
            </w:pPr>
            <w:r w:rsidRPr="00AD1E21">
              <w:rPr>
                <w:bCs/>
                <w:sz w:val="24"/>
                <w:szCs w:val="24"/>
                <w:lang w:val="uk-UA"/>
              </w:rPr>
              <w:t xml:space="preserve">Департамент освіти і науки облдержадміністрації 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bCs/>
                <w:szCs w:val="28"/>
                <w:lang w:val="uk-UA"/>
              </w:rPr>
            </w:pPr>
            <w:r w:rsidRPr="00AD1E21">
              <w:rPr>
                <w:bCs/>
                <w:szCs w:val="28"/>
                <w:lang w:val="uk-UA"/>
              </w:rPr>
              <w:t>10036,1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bCs/>
                <w:szCs w:val="28"/>
              </w:rPr>
            </w:pPr>
            <w:r w:rsidRPr="00AD1E21">
              <w:rPr>
                <w:bCs/>
                <w:szCs w:val="28"/>
              </w:rPr>
              <w:t>10036,1</w:t>
            </w:r>
          </w:p>
        </w:tc>
        <w:tc>
          <w:tcPr>
            <w:tcW w:w="1732" w:type="dxa"/>
          </w:tcPr>
          <w:p w:rsidR="00AD1E21" w:rsidRPr="00405488" w:rsidRDefault="00AD1E21" w:rsidP="001C214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16" w:type="dxa"/>
          </w:tcPr>
          <w:p w:rsidR="00AD1E21" w:rsidRPr="00405488" w:rsidRDefault="00AD1E21" w:rsidP="001C214C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2004" w:type="dxa"/>
          </w:tcPr>
          <w:p w:rsidR="00AD1E21" w:rsidRPr="00405488" w:rsidRDefault="00AD1E21" w:rsidP="001C214C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1957" w:type="dxa"/>
          </w:tcPr>
          <w:p w:rsidR="00AD1E21" w:rsidRPr="00405488" w:rsidRDefault="00AD1E21" w:rsidP="001C214C">
            <w:pPr>
              <w:jc w:val="center"/>
              <w:rPr>
                <w:bCs/>
                <w:szCs w:val="28"/>
              </w:rPr>
            </w:pPr>
          </w:p>
        </w:tc>
      </w:tr>
      <w:tr w:rsidR="00AD1E21" w:rsidRPr="00405488" w:rsidTr="00AD1E21">
        <w:tc>
          <w:tcPr>
            <w:tcW w:w="894" w:type="dxa"/>
          </w:tcPr>
          <w:p w:rsidR="00AD1E21" w:rsidRPr="00AD1E21" w:rsidRDefault="00AD1E21" w:rsidP="001C214C">
            <w:pPr>
              <w:jc w:val="center"/>
            </w:pPr>
          </w:p>
          <w:p w:rsidR="00AD1E21" w:rsidRPr="00AD1E21" w:rsidRDefault="00AD1E21" w:rsidP="001C214C">
            <w:pPr>
              <w:jc w:val="center"/>
            </w:pPr>
            <w:r w:rsidRPr="00AD1E21">
              <w:t>1.1</w:t>
            </w:r>
          </w:p>
        </w:tc>
        <w:tc>
          <w:tcPr>
            <w:tcW w:w="3640" w:type="dxa"/>
          </w:tcPr>
          <w:p w:rsidR="00AD1E21" w:rsidRPr="00AD1E21" w:rsidRDefault="00AD1E21" w:rsidP="001C214C">
            <w:pPr>
              <w:pStyle w:val="af9"/>
              <w:spacing w:after="0"/>
              <w:rPr>
                <w:sz w:val="24"/>
                <w:szCs w:val="24"/>
                <w:lang w:val="uk-UA"/>
              </w:rPr>
            </w:pPr>
            <w:r w:rsidRPr="00AD1E21">
              <w:rPr>
                <w:sz w:val="24"/>
                <w:szCs w:val="24"/>
                <w:lang w:val="uk-UA"/>
              </w:rPr>
              <w:t xml:space="preserve">Підвищення кваліфікації, перепідготовка кадрів закладами післядипломної освіти </w:t>
            </w:r>
            <w:r w:rsidRPr="00AD1E21">
              <w:rPr>
                <w:bCs/>
                <w:sz w:val="24"/>
                <w:szCs w:val="24"/>
                <w:lang w:val="uk-UA"/>
              </w:rPr>
              <w:t>(КПКВК 0611140),</w:t>
            </w:r>
            <w:r w:rsidRPr="00AD1E21">
              <w:rPr>
                <w:sz w:val="24"/>
                <w:szCs w:val="24"/>
                <w:lang w:val="uk-UA"/>
              </w:rPr>
              <w:t xml:space="preserve"> з них: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bCs/>
                <w:szCs w:val="28"/>
                <w:lang w:val="uk-UA"/>
              </w:rPr>
            </w:pPr>
          </w:p>
          <w:p w:rsidR="00AD1E21" w:rsidRPr="00AD1E21" w:rsidRDefault="00AD1E21" w:rsidP="001C214C">
            <w:pPr>
              <w:pStyle w:val="af9"/>
              <w:spacing w:after="0"/>
              <w:jc w:val="center"/>
              <w:rPr>
                <w:szCs w:val="28"/>
                <w:lang w:val="uk-UA"/>
              </w:rPr>
            </w:pPr>
            <w:r w:rsidRPr="00AD1E21">
              <w:rPr>
                <w:szCs w:val="28"/>
                <w:lang w:val="uk-UA"/>
              </w:rPr>
              <w:t>10036,1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bCs/>
                <w:szCs w:val="28"/>
              </w:rPr>
            </w:pPr>
          </w:p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10036,1</w:t>
            </w: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bCs/>
                <w:szCs w:val="28"/>
              </w:rPr>
            </w:pPr>
          </w:p>
        </w:tc>
      </w:tr>
      <w:tr w:rsidR="00AD1E21" w:rsidTr="00AD1E21">
        <w:tc>
          <w:tcPr>
            <w:tcW w:w="894" w:type="dxa"/>
          </w:tcPr>
          <w:p w:rsidR="00AD1E21" w:rsidRPr="00AD1E21" w:rsidRDefault="00AD1E21" w:rsidP="001C214C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r w:rsidRPr="00AD1E21">
              <w:t xml:space="preserve">оплата праці 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5074,3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5074,3</w:t>
            </w: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bCs/>
                <w:color w:val="000000"/>
                <w:szCs w:val="28"/>
              </w:rPr>
            </w:pP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bCs/>
                <w:szCs w:val="28"/>
              </w:rPr>
            </w:pPr>
          </w:p>
        </w:tc>
      </w:tr>
      <w:tr w:rsidR="00AD1E21" w:rsidTr="00AD1E21">
        <w:tc>
          <w:tcPr>
            <w:tcW w:w="894" w:type="dxa"/>
          </w:tcPr>
          <w:p w:rsidR="00AD1E21" w:rsidRPr="00AD1E21" w:rsidRDefault="00AD1E21" w:rsidP="001C214C">
            <w:pPr>
              <w:jc w:val="center"/>
              <w:rPr>
                <w:sz w:val="26"/>
                <w:szCs w:val="26"/>
              </w:rPr>
            </w:pPr>
            <w:r w:rsidRPr="00AD1E21">
              <w:rPr>
                <w:sz w:val="26"/>
                <w:szCs w:val="26"/>
              </w:rPr>
              <w:t>2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bCs/>
              </w:rPr>
            </w:pPr>
            <w:r w:rsidRPr="00AD1E21">
              <w:rPr>
                <w:bCs/>
              </w:rPr>
              <w:t>Департамент фінансів облдержадміністрації (КПКВК 3719350) - всього, у тому числі: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bCs/>
                <w:lang w:val="uk-UA"/>
              </w:rPr>
            </w:pPr>
          </w:p>
          <w:p w:rsidR="00AD1E21" w:rsidRPr="00AD1E21" w:rsidRDefault="00AD1E21" w:rsidP="001C214C">
            <w:pPr>
              <w:pStyle w:val="af9"/>
              <w:spacing w:after="0"/>
              <w:jc w:val="center"/>
              <w:rPr>
                <w:bCs/>
                <w:lang w:val="uk-UA"/>
              </w:rPr>
            </w:pPr>
            <w:r w:rsidRPr="00AD1E21">
              <w:rPr>
                <w:bCs/>
                <w:lang w:val="uk-UA"/>
              </w:rPr>
              <w:t>41066,6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bCs/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bCs/>
                <w:szCs w:val="28"/>
              </w:rPr>
            </w:pPr>
          </w:p>
          <w:p w:rsidR="00AD1E21" w:rsidRPr="00AD1E21" w:rsidRDefault="00AD1E21" w:rsidP="001C214C">
            <w:pPr>
              <w:jc w:val="center"/>
              <w:rPr>
                <w:bCs/>
                <w:szCs w:val="28"/>
              </w:rPr>
            </w:pPr>
            <w:r w:rsidRPr="00AD1E21">
              <w:rPr>
                <w:bCs/>
                <w:szCs w:val="28"/>
              </w:rPr>
              <w:t>1115,1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bCs/>
                <w:color w:val="000000"/>
                <w:szCs w:val="28"/>
              </w:rPr>
            </w:pPr>
          </w:p>
          <w:p w:rsidR="00AD1E21" w:rsidRPr="00AD1E21" w:rsidRDefault="00AD1E21" w:rsidP="001C214C">
            <w:pPr>
              <w:jc w:val="center"/>
              <w:rPr>
                <w:bCs/>
                <w:color w:val="000000"/>
                <w:szCs w:val="28"/>
              </w:rPr>
            </w:pPr>
            <w:r w:rsidRPr="00AD1E21">
              <w:rPr>
                <w:bCs/>
                <w:color w:val="000000"/>
                <w:szCs w:val="28"/>
              </w:rPr>
              <w:t>9987,9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bCs/>
                <w:color w:val="000000"/>
                <w:szCs w:val="28"/>
              </w:rPr>
            </w:pPr>
          </w:p>
          <w:p w:rsidR="00AD1E21" w:rsidRPr="00AD1E21" w:rsidRDefault="00AD1E21" w:rsidP="001C214C">
            <w:pPr>
              <w:jc w:val="center"/>
              <w:rPr>
                <w:bCs/>
                <w:color w:val="000000"/>
                <w:szCs w:val="28"/>
              </w:rPr>
            </w:pPr>
            <w:r w:rsidRPr="00AD1E21">
              <w:rPr>
                <w:bCs/>
                <w:color w:val="000000"/>
                <w:szCs w:val="28"/>
              </w:rPr>
              <w:t>15980,6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bCs/>
                <w:szCs w:val="28"/>
              </w:rPr>
            </w:pPr>
          </w:p>
          <w:p w:rsidR="00AD1E21" w:rsidRPr="00AD1E21" w:rsidRDefault="00AD1E21" w:rsidP="001C214C">
            <w:pPr>
              <w:jc w:val="center"/>
              <w:rPr>
                <w:bCs/>
                <w:szCs w:val="28"/>
              </w:rPr>
            </w:pPr>
            <w:r w:rsidRPr="00AD1E21">
              <w:rPr>
                <w:bCs/>
                <w:szCs w:val="28"/>
              </w:rPr>
              <w:t>13983,0</w:t>
            </w:r>
          </w:p>
        </w:tc>
      </w:tr>
      <w:tr w:rsidR="00AD1E21" w:rsidTr="00AD1E21">
        <w:tc>
          <w:tcPr>
            <w:tcW w:w="894" w:type="dxa"/>
          </w:tcPr>
          <w:p w:rsidR="00AD1E21" w:rsidRPr="00AD1E21" w:rsidRDefault="00AD1E21" w:rsidP="001C214C">
            <w:pPr>
              <w:jc w:val="center"/>
              <w:rPr>
                <w:sz w:val="26"/>
                <w:szCs w:val="26"/>
              </w:rPr>
            </w:pPr>
            <w:r w:rsidRPr="00AD1E21">
              <w:rPr>
                <w:sz w:val="26"/>
                <w:szCs w:val="26"/>
              </w:rPr>
              <w:t>2.1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м. Ужгород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2784,3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64,1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600,8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1563,6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555,8</w:t>
            </w:r>
          </w:p>
        </w:tc>
      </w:tr>
      <w:tr w:rsidR="00AD1E21" w:rsidTr="00AD1E21">
        <w:tc>
          <w:tcPr>
            <w:tcW w:w="894" w:type="dxa"/>
          </w:tcPr>
          <w:p w:rsidR="00AD1E21" w:rsidRPr="00AD1E21" w:rsidRDefault="00AD1E21" w:rsidP="001C214C">
            <w:pPr>
              <w:jc w:val="center"/>
              <w:rPr>
                <w:sz w:val="26"/>
                <w:szCs w:val="26"/>
              </w:rPr>
            </w:pPr>
            <w:r w:rsidRPr="00AD1E21">
              <w:rPr>
                <w:sz w:val="26"/>
                <w:szCs w:val="26"/>
              </w:rPr>
              <w:t>2.2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м. Берегово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685,5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20,8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155,4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331,5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177,8</w:t>
            </w:r>
          </w:p>
        </w:tc>
      </w:tr>
      <w:tr w:rsidR="00AD1E21" w:rsidTr="00AD1E21">
        <w:tc>
          <w:tcPr>
            <w:tcW w:w="894" w:type="dxa"/>
          </w:tcPr>
          <w:p w:rsidR="00AD1E21" w:rsidRPr="00AD1E21" w:rsidRDefault="00AD1E21" w:rsidP="001C214C">
            <w:pPr>
              <w:jc w:val="center"/>
              <w:rPr>
                <w:sz w:val="26"/>
                <w:szCs w:val="26"/>
              </w:rPr>
            </w:pPr>
            <w:r w:rsidRPr="00AD1E21">
              <w:rPr>
                <w:sz w:val="26"/>
                <w:szCs w:val="26"/>
              </w:rPr>
              <w:t>2.3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м. Мукачево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1898,5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61,9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445,4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1035,5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355,7</w:t>
            </w:r>
          </w:p>
        </w:tc>
      </w:tr>
      <w:tr w:rsidR="00AD1E21" w:rsidTr="00AD1E21">
        <w:tc>
          <w:tcPr>
            <w:tcW w:w="894" w:type="dxa"/>
          </w:tcPr>
          <w:p w:rsidR="00AD1E21" w:rsidRPr="00AD1E21" w:rsidRDefault="00AD1E21" w:rsidP="001C214C">
            <w:pPr>
              <w:jc w:val="center"/>
              <w:rPr>
                <w:sz w:val="26"/>
                <w:szCs w:val="26"/>
              </w:rPr>
            </w:pPr>
            <w:r w:rsidRPr="00AD1E21">
              <w:rPr>
                <w:sz w:val="26"/>
                <w:szCs w:val="26"/>
              </w:rPr>
              <w:t>2.4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м. Хуст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903,8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19,5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209,8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474,4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200,1</w:t>
            </w:r>
          </w:p>
        </w:tc>
      </w:tr>
      <w:tr w:rsidR="00AD1E21" w:rsidTr="00AD1E21">
        <w:tc>
          <w:tcPr>
            <w:tcW w:w="894" w:type="dxa"/>
          </w:tcPr>
          <w:p w:rsidR="00AD1E21" w:rsidRPr="00AD1E21" w:rsidRDefault="00AD1E21" w:rsidP="001C214C">
            <w:pPr>
              <w:jc w:val="center"/>
              <w:rPr>
                <w:sz w:val="26"/>
                <w:szCs w:val="26"/>
              </w:rPr>
            </w:pPr>
            <w:r w:rsidRPr="00AD1E21">
              <w:rPr>
                <w:sz w:val="26"/>
                <w:szCs w:val="26"/>
              </w:rPr>
              <w:t>2.5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м. Чоп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196,9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6,4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46,6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99,4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44,5</w:t>
            </w:r>
          </w:p>
        </w:tc>
      </w:tr>
      <w:tr w:rsidR="00AD1E21" w:rsidTr="00AD1E21">
        <w:tc>
          <w:tcPr>
            <w:tcW w:w="894" w:type="dxa"/>
          </w:tcPr>
          <w:p w:rsidR="00AD1E21" w:rsidRPr="00AD1E21" w:rsidRDefault="00AD1E21" w:rsidP="001C214C">
            <w:pPr>
              <w:jc w:val="center"/>
              <w:rPr>
                <w:sz w:val="26"/>
                <w:szCs w:val="26"/>
              </w:rPr>
            </w:pPr>
            <w:r w:rsidRPr="00AD1E21">
              <w:rPr>
                <w:sz w:val="26"/>
                <w:szCs w:val="26"/>
              </w:rPr>
              <w:t>2.6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Берегівський район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1990,1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56,4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497,2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547,3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889,2</w:t>
            </w:r>
          </w:p>
        </w:tc>
      </w:tr>
      <w:tr w:rsidR="00AD1E21" w:rsidTr="00AD1E21">
        <w:tc>
          <w:tcPr>
            <w:tcW w:w="894" w:type="dxa"/>
          </w:tcPr>
          <w:p w:rsidR="00AD1E21" w:rsidRPr="00AD1E21" w:rsidRDefault="00AD1E21" w:rsidP="001C214C">
            <w:pPr>
              <w:jc w:val="center"/>
              <w:rPr>
                <w:sz w:val="26"/>
                <w:szCs w:val="26"/>
              </w:rPr>
            </w:pPr>
            <w:r w:rsidRPr="00AD1E21">
              <w:rPr>
                <w:sz w:val="26"/>
                <w:szCs w:val="26"/>
              </w:rPr>
              <w:t>2.7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Великоберезнянський район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1226,1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31,8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282,3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289,5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622,5</w:t>
            </w:r>
          </w:p>
        </w:tc>
      </w:tr>
      <w:tr w:rsidR="00AD1E21" w:rsidTr="00AD1E21">
        <w:tc>
          <w:tcPr>
            <w:tcW w:w="894" w:type="dxa"/>
          </w:tcPr>
          <w:p w:rsidR="00AD1E21" w:rsidRPr="00AD1E21" w:rsidRDefault="00AD1E21" w:rsidP="001C214C">
            <w:pPr>
              <w:jc w:val="center"/>
              <w:rPr>
                <w:sz w:val="26"/>
                <w:szCs w:val="26"/>
              </w:rPr>
            </w:pPr>
            <w:r w:rsidRPr="00AD1E21">
              <w:rPr>
                <w:sz w:val="26"/>
                <w:szCs w:val="26"/>
              </w:rPr>
              <w:t>2.8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Виноградівський район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3674,1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98,0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906,3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1513,8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1156,0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2.9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Воловецький район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1023,7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28,8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227,9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277,9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489,1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t>2.10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Іршавський район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3155,0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91,2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727,7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1113,6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1222,5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lastRenderedPageBreak/>
              <w:t>2.11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 xml:space="preserve">Міжгірський район 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1954,8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68,3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520,5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587,9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778,1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t>2.12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Мукачівський район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3623,6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89,5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872,7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1149,7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1511,7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t>2.13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Перечинський район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927,7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24,2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222,7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302,9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377,9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t>2.14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Рахівський район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3088,4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78,5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805,4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1337,5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867,0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t>2.15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Свалявський район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1570,1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42,0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370,3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602,0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555,8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t>2.16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Тячівський район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4495,9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127,1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1152,2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1860,5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1356,1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t>2.17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Ужгородський район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2220,1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53,9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546,4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663,9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955,9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t>2.18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Хустський район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3049,5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88,2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745,8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1215,1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1000,4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t>2.19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Вільховецька ОТГ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441,6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10,2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113,9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184,1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133,4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t>2.20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Тячівська ОТГ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686,8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17,8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194,2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319,2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155,6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t>2.21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Полянська ОТГ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332,7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8,1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72,5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96,5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155,6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t>2.22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Іршавська ОТГ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437,7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12,7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113,9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200,1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111,0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t>2.23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Перечинська ОТГ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368,0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9,8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85,5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161,5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111,2</w:t>
            </w:r>
          </w:p>
        </w:tc>
      </w:tr>
      <w:tr w:rsidR="00AD1E21" w:rsidTr="00AD1E21">
        <w:tc>
          <w:tcPr>
            <w:tcW w:w="894" w:type="dxa"/>
            <w:vAlign w:val="bottom"/>
          </w:tcPr>
          <w:p w:rsidR="00AD1E21" w:rsidRPr="00AD1E21" w:rsidRDefault="00AD1E21" w:rsidP="001C214C">
            <w:pPr>
              <w:jc w:val="right"/>
              <w:rPr>
                <w:szCs w:val="28"/>
              </w:rPr>
            </w:pPr>
            <w:r w:rsidRPr="00AD1E21">
              <w:rPr>
                <w:szCs w:val="28"/>
              </w:rPr>
              <w:t>2.24</w:t>
            </w:r>
          </w:p>
        </w:tc>
        <w:tc>
          <w:tcPr>
            <w:tcW w:w="3640" w:type="dxa"/>
            <w:vAlign w:val="bottom"/>
          </w:tcPr>
          <w:p w:rsidR="00AD1E21" w:rsidRPr="00AD1E21" w:rsidRDefault="00AD1E21" w:rsidP="001C214C">
            <w:pPr>
              <w:rPr>
                <w:szCs w:val="28"/>
              </w:rPr>
            </w:pPr>
            <w:r w:rsidRPr="00AD1E21">
              <w:rPr>
                <w:szCs w:val="28"/>
              </w:rPr>
              <w:t>Баранинська ОТГ</w:t>
            </w:r>
          </w:p>
        </w:tc>
        <w:tc>
          <w:tcPr>
            <w:tcW w:w="1540" w:type="dxa"/>
          </w:tcPr>
          <w:p w:rsidR="00AD1E21" w:rsidRPr="00AD1E21" w:rsidRDefault="00AD1E21" w:rsidP="001C214C">
            <w:pPr>
              <w:pStyle w:val="af9"/>
              <w:spacing w:after="0"/>
              <w:jc w:val="center"/>
              <w:rPr>
                <w:lang w:val="uk-UA"/>
              </w:rPr>
            </w:pPr>
            <w:r w:rsidRPr="00AD1E21">
              <w:rPr>
                <w:lang w:val="uk-UA"/>
              </w:rPr>
              <w:t>331,7</w:t>
            </w:r>
          </w:p>
        </w:tc>
        <w:tc>
          <w:tcPr>
            <w:tcW w:w="1768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</w:p>
        </w:tc>
        <w:tc>
          <w:tcPr>
            <w:tcW w:w="1732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5,9</w:t>
            </w:r>
          </w:p>
        </w:tc>
        <w:tc>
          <w:tcPr>
            <w:tcW w:w="1916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72,5</w:t>
            </w:r>
          </w:p>
        </w:tc>
        <w:tc>
          <w:tcPr>
            <w:tcW w:w="2004" w:type="dxa"/>
          </w:tcPr>
          <w:p w:rsidR="00AD1E21" w:rsidRPr="00AD1E21" w:rsidRDefault="00AD1E21" w:rsidP="001C214C">
            <w:pPr>
              <w:jc w:val="center"/>
              <w:rPr>
                <w:color w:val="000000"/>
                <w:szCs w:val="28"/>
              </w:rPr>
            </w:pPr>
            <w:r w:rsidRPr="00AD1E21">
              <w:rPr>
                <w:color w:val="000000"/>
                <w:szCs w:val="28"/>
              </w:rPr>
              <w:t>53,2</w:t>
            </w:r>
          </w:p>
        </w:tc>
        <w:tc>
          <w:tcPr>
            <w:tcW w:w="1957" w:type="dxa"/>
          </w:tcPr>
          <w:p w:rsidR="00AD1E21" w:rsidRPr="00AD1E21" w:rsidRDefault="00AD1E21" w:rsidP="001C214C">
            <w:pPr>
              <w:jc w:val="center"/>
              <w:rPr>
                <w:szCs w:val="28"/>
              </w:rPr>
            </w:pPr>
            <w:r w:rsidRPr="00AD1E21">
              <w:rPr>
                <w:szCs w:val="28"/>
              </w:rPr>
              <w:t>200,1</w:t>
            </w:r>
          </w:p>
        </w:tc>
      </w:tr>
    </w:tbl>
    <w:p w:rsidR="00AD1E21" w:rsidRDefault="00AD1E21"/>
    <w:p w:rsidR="007F6B3E" w:rsidRPr="00FA4E37" w:rsidRDefault="007F6B3E" w:rsidP="007F6B3E">
      <w:pPr>
        <w:ind w:right="-598"/>
        <w:rPr>
          <w:sz w:val="28"/>
          <w:szCs w:val="28"/>
        </w:rPr>
      </w:pPr>
      <w:r w:rsidRPr="00FA4E37">
        <w:rPr>
          <w:bCs/>
          <w:sz w:val="28"/>
          <w:szCs w:val="28"/>
        </w:rPr>
        <w:t xml:space="preserve">ВИРІШИЛИ: </w:t>
      </w:r>
      <w:r w:rsidRPr="007F6B3E">
        <w:rPr>
          <w:b w:val="0"/>
          <w:sz w:val="28"/>
          <w:szCs w:val="28"/>
        </w:rPr>
        <w:t>Внести відповідні зміни до розпису обласного бюджету на 2019 рік та подати їх на розгляд сесії обласної ради.</w:t>
      </w:r>
    </w:p>
    <w:p w:rsidR="007F6B3E" w:rsidRDefault="007F6B3E" w:rsidP="007F6B3E">
      <w:pPr>
        <w:rPr>
          <w:b w:val="0"/>
          <w:sz w:val="28"/>
          <w:szCs w:val="28"/>
        </w:rPr>
      </w:pPr>
      <w:r w:rsidRPr="00FA4E37">
        <w:rPr>
          <w:sz w:val="28"/>
          <w:szCs w:val="28"/>
        </w:rPr>
        <w:t>Голосували: «ЗА» – одноголосно. Рішення прийнято</w:t>
      </w:r>
    </w:p>
    <w:p w:rsidR="00AF51D6" w:rsidRDefault="00AF51D6"/>
    <w:p w:rsidR="00AF51D6" w:rsidRDefault="00AF51D6"/>
    <w:p w:rsidR="00AF51D6" w:rsidRDefault="00AF51D6"/>
    <w:p w:rsidR="00AF51D6" w:rsidRDefault="00AF51D6"/>
    <w:p w:rsidR="00AF51D6" w:rsidRDefault="00AF51D6"/>
    <w:p w:rsidR="00AF51D6" w:rsidRDefault="00AF51D6"/>
    <w:p w:rsidR="00AF51D6" w:rsidRDefault="00AF51D6"/>
    <w:p w:rsidR="00AF51D6" w:rsidRDefault="00AF51D6"/>
    <w:p w:rsidR="00AF51D6" w:rsidRDefault="00AF51D6"/>
    <w:p w:rsidR="00AF51D6" w:rsidRDefault="00AF51D6"/>
    <w:p w:rsidR="00AF51D6" w:rsidRDefault="00AF51D6"/>
    <w:p w:rsidR="00AF51D6" w:rsidRDefault="00AF51D6"/>
    <w:p w:rsidR="00AF51D6" w:rsidRDefault="00AF51D6"/>
    <w:p w:rsidR="00C060D2" w:rsidRDefault="00C060D2">
      <w:pPr>
        <w:sectPr w:rsidR="00C060D2" w:rsidSect="007B5C9A">
          <w:pgSz w:w="16838" w:h="11906" w:orient="landscape"/>
          <w:pgMar w:top="851" w:right="1134" w:bottom="1134" w:left="1134" w:header="709" w:footer="709" w:gutter="0"/>
          <w:cols w:space="708"/>
          <w:docGrid w:linePitch="360"/>
        </w:sectPr>
      </w:pPr>
    </w:p>
    <w:p w:rsidR="00C060D2" w:rsidRPr="00174965" w:rsidRDefault="00003B37" w:rsidP="00C060D2">
      <w:pPr>
        <w:spacing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3.1. </w:t>
      </w:r>
      <w:r w:rsidR="00C060D2" w:rsidRPr="00174965">
        <w:rPr>
          <w:bCs/>
          <w:sz w:val="28"/>
          <w:szCs w:val="28"/>
        </w:rPr>
        <w:t xml:space="preserve">СЛУХАЛИ: </w:t>
      </w:r>
      <w:r>
        <w:rPr>
          <w:bCs/>
          <w:sz w:val="28"/>
          <w:szCs w:val="28"/>
        </w:rPr>
        <w:t xml:space="preserve"> </w:t>
      </w:r>
      <w:r w:rsidR="002E3127">
        <w:rPr>
          <w:bCs/>
          <w:sz w:val="28"/>
          <w:szCs w:val="28"/>
        </w:rPr>
        <w:t>Щ</w:t>
      </w:r>
      <w:r w:rsidR="00A71DCD" w:rsidRPr="00A71DCD">
        <w:rPr>
          <w:bCs/>
          <w:sz w:val="28"/>
          <w:szCs w:val="28"/>
        </w:rPr>
        <w:t xml:space="preserve">одо погодження </w:t>
      </w:r>
      <w:r w:rsidR="000A26A0">
        <w:rPr>
          <w:bCs/>
          <w:sz w:val="28"/>
          <w:szCs w:val="28"/>
        </w:rPr>
        <w:t xml:space="preserve">напрямків використання бюджетних коштів у 2019 році </w:t>
      </w:r>
      <w:r w:rsidR="00A71DCD">
        <w:rPr>
          <w:bCs/>
          <w:iCs/>
          <w:sz w:val="28"/>
          <w:szCs w:val="28"/>
        </w:rPr>
        <w:t>Закарпатською обласною радою</w:t>
      </w:r>
    </w:p>
    <w:tbl>
      <w:tblPr>
        <w:tblW w:w="10031" w:type="dxa"/>
        <w:tblLayout w:type="fixed"/>
        <w:tblLook w:val="04A0"/>
      </w:tblPr>
      <w:tblGrid>
        <w:gridCol w:w="3839"/>
        <w:gridCol w:w="6192"/>
      </w:tblGrid>
      <w:tr w:rsidR="00C060D2" w:rsidRPr="00AF57E5" w:rsidTr="007F6B3E">
        <w:trPr>
          <w:trHeight w:val="601"/>
        </w:trPr>
        <w:tc>
          <w:tcPr>
            <w:tcW w:w="3839" w:type="dxa"/>
            <w:hideMark/>
          </w:tcPr>
          <w:p w:rsidR="00C060D2" w:rsidRPr="00AF57E5" w:rsidRDefault="00C060D2" w:rsidP="00A71DCD">
            <w:pPr>
              <w:spacing w:line="276" w:lineRule="auto"/>
              <w:jc w:val="right"/>
              <w:rPr>
                <w:szCs w:val="28"/>
              </w:rPr>
            </w:pPr>
            <w:r w:rsidRPr="00AF57E5">
              <w:rPr>
                <w:sz w:val="28"/>
                <w:szCs w:val="28"/>
              </w:rPr>
              <w:t>Інформує:</w:t>
            </w:r>
          </w:p>
        </w:tc>
        <w:tc>
          <w:tcPr>
            <w:tcW w:w="6192" w:type="dxa"/>
            <w:hideMark/>
          </w:tcPr>
          <w:p w:rsidR="00C060D2" w:rsidRPr="00AF57E5" w:rsidRDefault="00003B37" w:rsidP="00003B37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Cs w:val="28"/>
              </w:rPr>
            </w:pPr>
            <w:r>
              <w:rPr>
                <w:bCs/>
                <w:sz w:val="28"/>
                <w:szCs w:val="28"/>
              </w:rPr>
              <w:t>Голіцина-Сенгетовська Андрея Петрівна</w:t>
            </w:r>
            <w:r w:rsidR="00C060D2" w:rsidRPr="00AF57E5">
              <w:rPr>
                <w:bCs/>
                <w:sz w:val="28"/>
                <w:szCs w:val="28"/>
              </w:rPr>
              <w:t xml:space="preserve">– </w:t>
            </w:r>
            <w:r>
              <w:rPr>
                <w:b w:val="0"/>
                <w:bCs/>
                <w:sz w:val="28"/>
                <w:szCs w:val="28"/>
              </w:rPr>
              <w:t>начальник управління фінансового та адміністративно-господарського забезпечення виконавчого апарату ЗОР</w:t>
            </w:r>
          </w:p>
        </w:tc>
      </w:tr>
    </w:tbl>
    <w:p w:rsidR="00AF51D6" w:rsidRDefault="00003B37">
      <w:pPr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</w:pPr>
      <w:r w:rsidRPr="00003B37">
        <w:rPr>
          <w:rFonts w:eastAsia="Times New Roman"/>
          <w:bCs/>
          <w:color w:val="000000"/>
          <w:sz w:val="28"/>
          <w:szCs w:val="28"/>
          <w:lang w:val="ru-RU" w:eastAsia="ru-RU"/>
        </w:rPr>
        <w:t>ВИСТУПИЛИ:</w:t>
      </w:r>
      <w:r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 xml:space="preserve"> Кошеля В.М., Ледида О.О., Білецький М.З.</w:t>
      </w:r>
    </w:p>
    <w:p w:rsidR="00003B37" w:rsidRDefault="00003B37" w:rsidP="007F6B3E">
      <w:pPr>
        <w:jc w:val="both"/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</w:pPr>
      <w:r w:rsidRPr="007F6B3E">
        <w:rPr>
          <w:rFonts w:eastAsia="Times New Roman"/>
          <w:bCs/>
          <w:color w:val="000000"/>
          <w:sz w:val="28"/>
          <w:szCs w:val="28"/>
          <w:lang w:val="ru-RU" w:eastAsia="ru-RU"/>
        </w:rPr>
        <w:t>ВИРІШИЛИ:</w:t>
      </w:r>
      <w:r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 xml:space="preserve"> відповідно до листа Закарпатської обласної ради погодити </w:t>
      </w:r>
      <w:r w:rsidR="007F6B3E"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 xml:space="preserve">напрямки використання </w:t>
      </w:r>
      <w:r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>кошт</w:t>
      </w:r>
      <w:r w:rsidR="00A71DCD"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>ів на 2019 рік згідно з додатком 1,2.</w:t>
      </w:r>
    </w:p>
    <w:p w:rsidR="00291683" w:rsidRPr="00291683" w:rsidRDefault="00291683" w:rsidP="00291683">
      <w:pPr>
        <w:rPr>
          <w:b w:val="0"/>
          <w:sz w:val="28"/>
          <w:szCs w:val="28"/>
        </w:rPr>
      </w:pPr>
      <w:r w:rsidRPr="00FA4E37">
        <w:rPr>
          <w:sz w:val="28"/>
          <w:szCs w:val="28"/>
        </w:rPr>
        <w:t>Голосували: «ЗА» – одноголосно. Рішення прийнято</w:t>
      </w:r>
    </w:p>
    <w:p w:rsidR="00291683" w:rsidRDefault="007F6B3E" w:rsidP="007F6B3E">
      <w:pPr>
        <w:jc w:val="both"/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</w:pPr>
      <w:r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ab/>
        <w:t>В зв</w:t>
      </w:r>
      <w:r w:rsidRPr="000846DB"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>’</w:t>
      </w:r>
      <w:r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>язку з</w:t>
      </w:r>
      <w:r w:rsidR="000846DB"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 xml:space="preserve"> відсутністю доповідачів по наступним питанням </w:t>
      </w:r>
      <w:r w:rsidR="00291683">
        <w:rPr>
          <w:rFonts w:eastAsia="Times New Roman"/>
          <w:bCs/>
          <w:color w:val="000000"/>
          <w:sz w:val="28"/>
          <w:szCs w:val="28"/>
          <w:lang w:val="ru-RU" w:eastAsia="ru-RU"/>
        </w:rPr>
        <w:t xml:space="preserve">Ледида О.О. </w:t>
      </w:r>
      <w:r w:rsidR="00410101"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 xml:space="preserve">вніс пропозицію їх не розглядати. </w:t>
      </w:r>
      <w:r w:rsidR="00A9501A"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 xml:space="preserve">В свою чергу </w:t>
      </w:r>
      <w:r w:rsidR="00A20394" w:rsidRPr="00192784">
        <w:rPr>
          <w:rFonts w:eastAsia="Times New Roman"/>
          <w:bCs/>
          <w:color w:val="000000"/>
          <w:sz w:val="28"/>
          <w:szCs w:val="28"/>
          <w:lang w:val="ru-RU" w:eastAsia="ru-RU"/>
        </w:rPr>
        <w:t>Кошеля В.М.</w:t>
      </w:r>
      <w:r w:rsidR="00A20394"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 xml:space="preserve"> запропонував доопрацювати </w:t>
      </w:r>
      <w:r w:rsidR="00192784"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 xml:space="preserve">форму </w:t>
      </w:r>
      <w:r w:rsidR="00F80E71"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>згідно як</w:t>
      </w:r>
      <w:r w:rsidR="00717661"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>ої</w:t>
      </w:r>
      <w:r w:rsidR="00A9501A"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 xml:space="preserve"> подаватимуть інформацію щодо використання коштів для погодження з постійними комісіями обласної ради з питань бюджету та </w:t>
      </w:r>
      <w:r w:rsidR="008F550C"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>з питань розвитку бізнесу, виробничої інфраструктури, банківської діяльності та інвестицій.</w:t>
      </w:r>
    </w:p>
    <w:p w:rsidR="007F6B3E" w:rsidRDefault="00291683" w:rsidP="007F6B3E">
      <w:pPr>
        <w:jc w:val="both"/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</w:pPr>
      <w:r w:rsidRPr="00291683">
        <w:rPr>
          <w:rFonts w:eastAsia="Times New Roman"/>
          <w:bCs/>
          <w:color w:val="000000"/>
          <w:sz w:val="28"/>
          <w:szCs w:val="28"/>
          <w:lang w:val="ru-RU" w:eastAsia="ru-RU"/>
        </w:rPr>
        <w:t>ВИРІШИЛИ:</w:t>
      </w:r>
      <w:r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 xml:space="preserve"> підтримати </w:t>
      </w:r>
      <w:r w:rsidR="00D00C37">
        <w:rPr>
          <w:rFonts w:eastAsia="Times New Roman"/>
          <w:b w:val="0"/>
          <w:bCs/>
          <w:color w:val="000000"/>
          <w:sz w:val="28"/>
          <w:szCs w:val="28"/>
          <w:lang w:val="ru-RU" w:eastAsia="ru-RU"/>
        </w:rPr>
        <w:t>озвучені депутатами пропозиції.</w:t>
      </w:r>
    </w:p>
    <w:p w:rsidR="00291683" w:rsidRDefault="00291683" w:rsidP="00291683">
      <w:pPr>
        <w:rPr>
          <w:b w:val="0"/>
          <w:sz w:val="28"/>
          <w:szCs w:val="28"/>
        </w:rPr>
      </w:pPr>
      <w:r w:rsidRPr="00FA4E37">
        <w:rPr>
          <w:sz w:val="28"/>
          <w:szCs w:val="28"/>
        </w:rPr>
        <w:t>Голосували: «ЗА» – одноголосно. Рішення прийнято</w:t>
      </w:r>
    </w:p>
    <w:p w:rsidR="00291683" w:rsidRPr="00C060D2" w:rsidRDefault="00291683" w:rsidP="007F6B3E">
      <w:pPr>
        <w:jc w:val="both"/>
        <w:rPr>
          <w:lang w:val="ru-RU"/>
        </w:rPr>
      </w:pPr>
    </w:p>
    <w:p w:rsidR="00AF51D6" w:rsidRDefault="00AF51D6"/>
    <w:p w:rsidR="00AF51D6" w:rsidRDefault="00AF51D6"/>
    <w:p w:rsidR="00717661" w:rsidRDefault="00717661" w:rsidP="00717661">
      <w:pPr>
        <w:rPr>
          <w:bCs/>
          <w:szCs w:val="28"/>
        </w:rPr>
      </w:pPr>
    </w:p>
    <w:p w:rsidR="00717661" w:rsidRDefault="00717661" w:rsidP="00717661">
      <w:pPr>
        <w:rPr>
          <w:bCs/>
          <w:szCs w:val="28"/>
        </w:rPr>
      </w:pPr>
    </w:p>
    <w:p w:rsidR="00717661" w:rsidRDefault="00717661" w:rsidP="00717661">
      <w:pPr>
        <w:rPr>
          <w:bCs/>
          <w:szCs w:val="28"/>
        </w:rPr>
      </w:pPr>
    </w:p>
    <w:p w:rsidR="00717661" w:rsidRDefault="00717661" w:rsidP="00717661">
      <w:pPr>
        <w:rPr>
          <w:bCs/>
          <w:szCs w:val="28"/>
        </w:rPr>
      </w:pPr>
    </w:p>
    <w:p w:rsidR="00717661" w:rsidRDefault="00717661" w:rsidP="00717661">
      <w:pPr>
        <w:rPr>
          <w:bCs/>
          <w:szCs w:val="28"/>
        </w:rPr>
      </w:pPr>
    </w:p>
    <w:p w:rsidR="00717661" w:rsidRPr="002F4779" w:rsidRDefault="00717661" w:rsidP="00717661">
      <w:pPr>
        <w:ind w:right="-81"/>
        <w:jc w:val="both"/>
        <w:rPr>
          <w:b w:val="0"/>
          <w:sz w:val="28"/>
          <w:szCs w:val="28"/>
        </w:rPr>
      </w:pPr>
      <w:r w:rsidRPr="002F4779">
        <w:rPr>
          <w:sz w:val="28"/>
          <w:szCs w:val="28"/>
        </w:rPr>
        <w:t xml:space="preserve">Голова постійної комісії </w:t>
      </w:r>
    </w:p>
    <w:p w:rsidR="00717661" w:rsidRPr="002F4779" w:rsidRDefault="00717661" w:rsidP="00717661">
      <w:pPr>
        <w:ind w:right="-81"/>
        <w:jc w:val="both"/>
        <w:rPr>
          <w:b w:val="0"/>
          <w:sz w:val="28"/>
          <w:szCs w:val="28"/>
        </w:rPr>
      </w:pPr>
      <w:r w:rsidRPr="002F4779">
        <w:rPr>
          <w:sz w:val="28"/>
          <w:szCs w:val="28"/>
        </w:rPr>
        <w:t xml:space="preserve">з питань бюджету                                                          </w:t>
      </w:r>
      <w:r>
        <w:rPr>
          <w:sz w:val="28"/>
          <w:szCs w:val="28"/>
        </w:rPr>
        <w:t xml:space="preserve">                         </w:t>
      </w:r>
      <w:r w:rsidRPr="002F4779">
        <w:rPr>
          <w:sz w:val="28"/>
          <w:szCs w:val="28"/>
        </w:rPr>
        <w:t>В. Кошеля</w:t>
      </w:r>
    </w:p>
    <w:p w:rsidR="00717661" w:rsidRPr="002F4779" w:rsidRDefault="00717661" w:rsidP="00717661">
      <w:pPr>
        <w:tabs>
          <w:tab w:val="left" w:pos="7655"/>
          <w:tab w:val="left" w:pos="8080"/>
        </w:tabs>
        <w:jc w:val="both"/>
        <w:rPr>
          <w:b w:val="0"/>
          <w:sz w:val="28"/>
          <w:szCs w:val="28"/>
        </w:rPr>
      </w:pPr>
    </w:p>
    <w:p w:rsidR="00717661" w:rsidRDefault="00717661" w:rsidP="00717661">
      <w:pPr>
        <w:tabs>
          <w:tab w:val="left" w:pos="7655"/>
          <w:tab w:val="left" w:pos="8080"/>
        </w:tabs>
        <w:jc w:val="both"/>
        <w:rPr>
          <w:b w:val="0"/>
          <w:sz w:val="28"/>
          <w:szCs w:val="28"/>
        </w:rPr>
      </w:pPr>
    </w:p>
    <w:p w:rsidR="00717661" w:rsidRPr="002F4779" w:rsidRDefault="00717661" w:rsidP="00717661">
      <w:pPr>
        <w:tabs>
          <w:tab w:val="left" w:pos="7655"/>
          <w:tab w:val="left" w:pos="8080"/>
        </w:tabs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ab/>
      </w:r>
    </w:p>
    <w:p w:rsidR="00717661" w:rsidRPr="002F4779" w:rsidRDefault="00717661" w:rsidP="00717661">
      <w:pPr>
        <w:tabs>
          <w:tab w:val="left" w:pos="7655"/>
          <w:tab w:val="left" w:pos="8080"/>
        </w:tabs>
        <w:jc w:val="both"/>
        <w:rPr>
          <w:b w:val="0"/>
          <w:sz w:val="28"/>
          <w:szCs w:val="28"/>
        </w:rPr>
      </w:pPr>
      <w:r w:rsidRPr="002F4779">
        <w:rPr>
          <w:sz w:val="28"/>
          <w:szCs w:val="28"/>
        </w:rPr>
        <w:t xml:space="preserve">Секретар комісії                                                             </w:t>
      </w:r>
      <w:r>
        <w:rPr>
          <w:sz w:val="28"/>
          <w:szCs w:val="28"/>
        </w:rPr>
        <w:t xml:space="preserve">               </w:t>
      </w:r>
      <w:r w:rsidRPr="002F4779">
        <w:rPr>
          <w:sz w:val="28"/>
          <w:szCs w:val="28"/>
        </w:rPr>
        <w:t xml:space="preserve">   М. Білецький</w:t>
      </w:r>
    </w:p>
    <w:p w:rsidR="00AF51D6" w:rsidRDefault="00AF51D6"/>
    <w:sectPr w:rsidR="00AF51D6" w:rsidSect="00C060D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EB1" w:rsidRDefault="00103EB1" w:rsidP="007B5C9A">
      <w:r>
        <w:separator/>
      </w:r>
    </w:p>
  </w:endnote>
  <w:endnote w:type="continuationSeparator" w:id="0">
    <w:p w:rsidR="00103EB1" w:rsidRDefault="00103EB1" w:rsidP="007B5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77282"/>
      <w:docPartObj>
        <w:docPartGallery w:val="Page Numbers (Bottom of Page)"/>
        <w:docPartUnique/>
      </w:docPartObj>
    </w:sdtPr>
    <w:sdtContent>
      <w:p w:rsidR="00D00C37" w:rsidRDefault="00D00C37">
        <w:pPr>
          <w:pStyle w:val="afd"/>
          <w:jc w:val="right"/>
        </w:pPr>
        <w:fldSimple w:instr=" PAGE   \* MERGEFORMAT ">
          <w:r w:rsidR="00B2049B">
            <w:rPr>
              <w:noProof/>
            </w:rPr>
            <w:t>10</w:t>
          </w:r>
        </w:fldSimple>
      </w:p>
    </w:sdtContent>
  </w:sdt>
  <w:p w:rsidR="00D00C37" w:rsidRDefault="00D00C37">
    <w:pPr>
      <w:pStyle w:val="af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EB1" w:rsidRDefault="00103EB1" w:rsidP="007B5C9A">
      <w:r>
        <w:separator/>
      </w:r>
    </w:p>
  </w:footnote>
  <w:footnote w:type="continuationSeparator" w:id="0">
    <w:p w:rsidR="00103EB1" w:rsidRDefault="00103EB1" w:rsidP="007B5C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02CB"/>
    <w:rsid w:val="00003B37"/>
    <w:rsid w:val="00021076"/>
    <w:rsid w:val="00026CC1"/>
    <w:rsid w:val="000713B0"/>
    <w:rsid w:val="000846DB"/>
    <w:rsid w:val="000A26A0"/>
    <w:rsid w:val="000B6223"/>
    <w:rsid w:val="000D00B0"/>
    <w:rsid w:val="00100525"/>
    <w:rsid w:val="00103EB1"/>
    <w:rsid w:val="00127AED"/>
    <w:rsid w:val="00174965"/>
    <w:rsid w:val="00175096"/>
    <w:rsid w:val="00192784"/>
    <w:rsid w:val="001A1E5D"/>
    <w:rsid w:val="001B4C76"/>
    <w:rsid w:val="001C214C"/>
    <w:rsid w:val="001D3198"/>
    <w:rsid w:val="002255C7"/>
    <w:rsid w:val="00291683"/>
    <w:rsid w:val="002A08DE"/>
    <w:rsid w:val="002E2D1D"/>
    <w:rsid w:val="002E3127"/>
    <w:rsid w:val="00367866"/>
    <w:rsid w:val="00410101"/>
    <w:rsid w:val="00425DC0"/>
    <w:rsid w:val="00495FDE"/>
    <w:rsid w:val="00496B39"/>
    <w:rsid w:val="004B52F2"/>
    <w:rsid w:val="004D26EC"/>
    <w:rsid w:val="004E21C7"/>
    <w:rsid w:val="00500E91"/>
    <w:rsid w:val="00551F71"/>
    <w:rsid w:val="005802C2"/>
    <w:rsid w:val="005A5ED8"/>
    <w:rsid w:val="005A77EE"/>
    <w:rsid w:val="005F302D"/>
    <w:rsid w:val="00610C58"/>
    <w:rsid w:val="00617032"/>
    <w:rsid w:val="00673D57"/>
    <w:rsid w:val="0067605F"/>
    <w:rsid w:val="0069098C"/>
    <w:rsid w:val="006909D5"/>
    <w:rsid w:val="006F1A39"/>
    <w:rsid w:val="006F67FB"/>
    <w:rsid w:val="00717661"/>
    <w:rsid w:val="007674A1"/>
    <w:rsid w:val="007B5C9A"/>
    <w:rsid w:val="007F6B3E"/>
    <w:rsid w:val="00852AB1"/>
    <w:rsid w:val="0086467B"/>
    <w:rsid w:val="008836AF"/>
    <w:rsid w:val="008F298F"/>
    <w:rsid w:val="008F4489"/>
    <w:rsid w:val="008F550C"/>
    <w:rsid w:val="00902F5F"/>
    <w:rsid w:val="00910682"/>
    <w:rsid w:val="0093589B"/>
    <w:rsid w:val="0094188A"/>
    <w:rsid w:val="00967085"/>
    <w:rsid w:val="0097723F"/>
    <w:rsid w:val="009802CB"/>
    <w:rsid w:val="009B24C0"/>
    <w:rsid w:val="009D198D"/>
    <w:rsid w:val="00A00B1D"/>
    <w:rsid w:val="00A10AA0"/>
    <w:rsid w:val="00A16C5A"/>
    <w:rsid w:val="00A20394"/>
    <w:rsid w:val="00A225D0"/>
    <w:rsid w:val="00A71DCD"/>
    <w:rsid w:val="00A9501A"/>
    <w:rsid w:val="00AD1E21"/>
    <w:rsid w:val="00AF2F0D"/>
    <w:rsid w:val="00AF51D6"/>
    <w:rsid w:val="00B15A09"/>
    <w:rsid w:val="00B2049B"/>
    <w:rsid w:val="00B240E2"/>
    <w:rsid w:val="00B27202"/>
    <w:rsid w:val="00B67B25"/>
    <w:rsid w:val="00B67B3F"/>
    <w:rsid w:val="00BA1200"/>
    <w:rsid w:val="00BE0304"/>
    <w:rsid w:val="00C060D2"/>
    <w:rsid w:val="00C12EFA"/>
    <w:rsid w:val="00C303B6"/>
    <w:rsid w:val="00C376C3"/>
    <w:rsid w:val="00C54D00"/>
    <w:rsid w:val="00C94EBD"/>
    <w:rsid w:val="00CE2E04"/>
    <w:rsid w:val="00D00C37"/>
    <w:rsid w:val="00D02F60"/>
    <w:rsid w:val="00D22712"/>
    <w:rsid w:val="00D253CB"/>
    <w:rsid w:val="00D42035"/>
    <w:rsid w:val="00D56116"/>
    <w:rsid w:val="00D67582"/>
    <w:rsid w:val="00D966E4"/>
    <w:rsid w:val="00DA055D"/>
    <w:rsid w:val="00DB25B2"/>
    <w:rsid w:val="00E06EB5"/>
    <w:rsid w:val="00E4221C"/>
    <w:rsid w:val="00E62B57"/>
    <w:rsid w:val="00E63FA5"/>
    <w:rsid w:val="00E7240E"/>
    <w:rsid w:val="00EE49F3"/>
    <w:rsid w:val="00F34427"/>
    <w:rsid w:val="00F43845"/>
    <w:rsid w:val="00F67BB7"/>
    <w:rsid w:val="00F80E71"/>
    <w:rsid w:val="00F80FAE"/>
    <w:rsid w:val="00F8789F"/>
    <w:rsid w:val="00FA5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2CB"/>
    <w:pPr>
      <w:spacing w:after="0" w:line="240" w:lineRule="auto"/>
    </w:pPr>
    <w:rPr>
      <w:rFonts w:eastAsia="SimSun"/>
      <w:b/>
      <w:sz w:val="24"/>
      <w:szCs w:val="24"/>
      <w:lang w:val="uk-UA" w:eastAsia="zh-CN" w:bidi="ar-SA"/>
    </w:rPr>
  </w:style>
  <w:style w:type="paragraph" w:styleId="1">
    <w:name w:val="heading 1"/>
    <w:basedOn w:val="a"/>
    <w:next w:val="a"/>
    <w:link w:val="10"/>
    <w:uiPriority w:val="9"/>
    <w:qFormat/>
    <w:rsid w:val="007674A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74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674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74A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674A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674A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674A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674A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674A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674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674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674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7674A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7674A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7674A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7674A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7674A1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7674A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674A1"/>
    <w:rPr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7674A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 Знак"/>
    <w:basedOn w:val="a0"/>
    <w:link w:val="a4"/>
    <w:uiPriority w:val="10"/>
    <w:rsid w:val="007674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7674A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ідзаголовок Знак"/>
    <w:basedOn w:val="a0"/>
    <w:link w:val="a6"/>
    <w:uiPriority w:val="11"/>
    <w:rsid w:val="007674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7674A1"/>
    <w:rPr>
      <w:b/>
      <w:bCs/>
    </w:rPr>
  </w:style>
  <w:style w:type="character" w:styleId="a9">
    <w:name w:val="Emphasis"/>
    <w:basedOn w:val="a0"/>
    <w:uiPriority w:val="20"/>
    <w:qFormat/>
    <w:rsid w:val="007674A1"/>
    <w:rPr>
      <w:i/>
      <w:iCs/>
    </w:rPr>
  </w:style>
  <w:style w:type="paragraph" w:styleId="aa">
    <w:name w:val="No Spacing"/>
    <w:uiPriority w:val="1"/>
    <w:qFormat/>
    <w:rsid w:val="007674A1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7674A1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7674A1"/>
    <w:rPr>
      <w:i/>
      <w:iCs/>
      <w:color w:val="000000" w:themeColor="text1"/>
    </w:rPr>
  </w:style>
  <w:style w:type="character" w:customStyle="1" w:styleId="ad">
    <w:name w:val="Цитація Знак"/>
    <w:basedOn w:val="a0"/>
    <w:link w:val="ac"/>
    <w:uiPriority w:val="29"/>
    <w:rsid w:val="007674A1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7674A1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/>
      <w:color w:val="4F81BD" w:themeColor="accent1"/>
    </w:rPr>
  </w:style>
  <w:style w:type="character" w:customStyle="1" w:styleId="af">
    <w:name w:val="Насичена цитата Знак"/>
    <w:basedOn w:val="a0"/>
    <w:link w:val="ae"/>
    <w:uiPriority w:val="30"/>
    <w:rsid w:val="007674A1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7674A1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7674A1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7674A1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7674A1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7674A1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7674A1"/>
    <w:pPr>
      <w:outlineLvl w:val="9"/>
    </w:pPr>
  </w:style>
  <w:style w:type="paragraph" w:customStyle="1" w:styleId="21">
    <w:name w:val="Знак Знак2"/>
    <w:basedOn w:val="a"/>
    <w:rsid w:val="009802CB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6">
    <w:name w:val="Normal (Web)"/>
    <w:basedOn w:val="a"/>
    <w:rsid w:val="009802CB"/>
    <w:pPr>
      <w:spacing w:before="100" w:beforeAutospacing="1" w:after="100" w:afterAutospacing="1"/>
    </w:pPr>
  </w:style>
  <w:style w:type="paragraph" w:customStyle="1" w:styleId="af7">
    <w:name w:val="Стиль"/>
    <w:basedOn w:val="a"/>
    <w:rsid w:val="009802CB"/>
    <w:rPr>
      <w:rFonts w:ascii="Verdana" w:eastAsia="Times New Roman" w:hAnsi="Verdana" w:cs="Verdana"/>
      <w:sz w:val="20"/>
      <w:szCs w:val="20"/>
      <w:lang w:val="en-US" w:eastAsia="en-US"/>
    </w:rPr>
  </w:style>
  <w:style w:type="table" w:styleId="af8">
    <w:name w:val="Table Grid"/>
    <w:basedOn w:val="a1"/>
    <w:rsid w:val="006F67FB"/>
    <w:pPr>
      <w:spacing w:after="0" w:line="240" w:lineRule="auto"/>
    </w:pPr>
    <w:rPr>
      <w:rFonts w:eastAsia="Times New Roman"/>
      <w:b/>
      <w:sz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ody Text"/>
    <w:basedOn w:val="a"/>
    <w:link w:val="afa"/>
    <w:rsid w:val="00AD1E21"/>
    <w:pPr>
      <w:spacing w:after="120"/>
    </w:pPr>
    <w:rPr>
      <w:rFonts w:eastAsia="Times New Roman"/>
      <w:sz w:val="28"/>
      <w:szCs w:val="20"/>
      <w:lang w:val="ru-RU" w:eastAsia="ru-RU"/>
    </w:rPr>
  </w:style>
  <w:style w:type="character" w:customStyle="1" w:styleId="afa">
    <w:name w:val="Основний текст Знак"/>
    <w:basedOn w:val="a0"/>
    <w:link w:val="af9"/>
    <w:rsid w:val="00AD1E21"/>
    <w:rPr>
      <w:rFonts w:eastAsia="Times New Roman"/>
      <w:b w:val="0"/>
      <w:lang w:val="ru-RU" w:eastAsia="ru-RU" w:bidi="ar-SA"/>
    </w:rPr>
  </w:style>
  <w:style w:type="paragraph" w:styleId="afb">
    <w:name w:val="header"/>
    <w:basedOn w:val="a"/>
    <w:link w:val="afc"/>
    <w:uiPriority w:val="99"/>
    <w:semiHidden/>
    <w:unhideWhenUsed/>
    <w:rsid w:val="007B5C9A"/>
    <w:pPr>
      <w:tabs>
        <w:tab w:val="center" w:pos="4677"/>
        <w:tab w:val="right" w:pos="9355"/>
      </w:tabs>
    </w:pPr>
  </w:style>
  <w:style w:type="character" w:customStyle="1" w:styleId="afc">
    <w:name w:val="Верхній колонтитул Знак"/>
    <w:basedOn w:val="a0"/>
    <w:link w:val="afb"/>
    <w:uiPriority w:val="99"/>
    <w:semiHidden/>
    <w:rsid w:val="007B5C9A"/>
    <w:rPr>
      <w:rFonts w:eastAsia="SimSun"/>
      <w:b w:val="0"/>
      <w:sz w:val="24"/>
      <w:szCs w:val="24"/>
      <w:lang w:val="uk-UA" w:eastAsia="zh-CN" w:bidi="ar-SA"/>
    </w:rPr>
  </w:style>
  <w:style w:type="paragraph" w:styleId="afd">
    <w:name w:val="footer"/>
    <w:basedOn w:val="a"/>
    <w:link w:val="afe"/>
    <w:uiPriority w:val="99"/>
    <w:unhideWhenUsed/>
    <w:rsid w:val="007B5C9A"/>
    <w:pPr>
      <w:tabs>
        <w:tab w:val="center" w:pos="4677"/>
        <w:tab w:val="right" w:pos="9355"/>
      </w:tabs>
    </w:pPr>
  </w:style>
  <w:style w:type="character" w:customStyle="1" w:styleId="afe">
    <w:name w:val="Нижній колонтитул Знак"/>
    <w:basedOn w:val="a0"/>
    <w:link w:val="afd"/>
    <w:uiPriority w:val="99"/>
    <w:rsid w:val="007B5C9A"/>
    <w:rPr>
      <w:rFonts w:eastAsia="SimSun"/>
      <w:b w:val="0"/>
      <w:sz w:val="24"/>
      <w:szCs w:val="24"/>
      <w:lang w:val="uk-UA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6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ична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AF743-981A-4EF9-AEDF-31C1DA4B3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10</Pages>
  <Words>2030</Words>
  <Characters>11572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Облрада</Company>
  <LinksUpToDate>false</LinksUpToDate>
  <CharactersWithSpaces>13575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Володя</dc:creator>
  <cp:keywords/>
  <dc:description/>
  <cp:lastModifiedBy>Володя</cp:lastModifiedBy>
  <cp:revision>16</cp:revision>
  <cp:lastPrinted>2019-04-19T09:31:00Z</cp:lastPrinted>
  <dcterms:created xsi:type="dcterms:W3CDTF">2019-03-11T11:28:00Z</dcterms:created>
  <dcterms:modified xsi:type="dcterms:W3CDTF">2019-04-19T09:33:00Z</dcterms:modified>
</cp:coreProperties>
</file>